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C6B" w:rsidRPr="00EE3CAF" w:rsidRDefault="000B4C6B" w:rsidP="009B4BAB">
      <w:pPr>
        <w:pStyle w:val="2"/>
        <w:jc w:val="center"/>
        <w:rPr>
          <w:szCs w:val="28"/>
        </w:rPr>
      </w:pPr>
      <w:r w:rsidRPr="00EE3CAF">
        <w:rPr>
          <w:szCs w:val="28"/>
        </w:rPr>
        <w:t>Рішення вченої ради</w:t>
      </w:r>
    </w:p>
    <w:p w:rsidR="000B4C6B" w:rsidRPr="00EE3CAF" w:rsidRDefault="000B4C6B" w:rsidP="009B4BAB">
      <w:pPr>
        <w:pStyle w:val="2"/>
        <w:jc w:val="center"/>
        <w:rPr>
          <w:szCs w:val="28"/>
        </w:rPr>
      </w:pPr>
      <w:r w:rsidRPr="00EE3CAF">
        <w:rPr>
          <w:szCs w:val="28"/>
        </w:rPr>
        <w:t>Херсонського державного університету</w:t>
      </w:r>
    </w:p>
    <w:p w:rsidR="000B4C6B" w:rsidRPr="00EE3CAF" w:rsidRDefault="000B4C6B" w:rsidP="009B4BAB">
      <w:pPr>
        <w:spacing w:after="0" w:line="240" w:lineRule="auto"/>
        <w:jc w:val="center"/>
        <w:rPr>
          <w:rFonts w:ascii="Times New Roman" w:hAnsi="Times New Roman" w:cs="Times New Roman"/>
          <w:sz w:val="28"/>
          <w:szCs w:val="28"/>
          <w:lang w:val="uk-UA"/>
        </w:rPr>
      </w:pPr>
      <w:r w:rsidRPr="00EE3CAF">
        <w:rPr>
          <w:rFonts w:ascii="Times New Roman" w:hAnsi="Times New Roman" w:cs="Times New Roman"/>
          <w:sz w:val="28"/>
          <w:szCs w:val="28"/>
          <w:lang w:val="uk-UA"/>
        </w:rPr>
        <w:t xml:space="preserve">від </w:t>
      </w:r>
      <w:r w:rsidR="009B4BAB">
        <w:rPr>
          <w:rFonts w:ascii="Times New Roman" w:hAnsi="Times New Roman" w:cs="Times New Roman"/>
          <w:sz w:val="28"/>
          <w:szCs w:val="28"/>
          <w:lang w:val="uk-UA"/>
        </w:rPr>
        <w:t xml:space="preserve">25 листопада </w:t>
      </w:r>
      <w:r w:rsidR="00C51474" w:rsidRPr="00EE3CAF">
        <w:rPr>
          <w:rFonts w:ascii="Times New Roman" w:hAnsi="Times New Roman" w:cs="Times New Roman"/>
          <w:sz w:val="28"/>
          <w:szCs w:val="28"/>
          <w:lang w:val="uk-UA"/>
        </w:rPr>
        <w:t>2019</w:t>
      </w:r>
      <w:r w:rsidRPr="00EE3CAF">
        <w:rPr>
          <w:rFonts w:ascii="Times New Roman" w:hAnsi="Times New Roman" w:cs="Times New Roman"/>
          <w:sz w:val="28"/>
          <w:szCs w:val="28"/>
          <w:lang w:val="uk-UA"/>
        </w:rPr>
        <w:t xml:space="preserve"> року</w:t>
      </w:r>
    </w:p>
    <w:p w:rsidR="000B4C6B" w:rsidRPr="00EE3CAF" w:rsidRDefault="000B4C6B" w:rsidP="009B4BAB">
      <w:pPr>
        <w:spacing w:after="0" w:line="240" w:lineRule="auto"/>
        <w:jc w:val="both"/>
        <w:rPr>
          <w:rFonts w:ascii="Times New Roman" w:hAnsi="Times New Roman" w:cs="Times New Roman"/>
          <w:sz w:val="28"/>
          <w:szCs w:val="28"/>
          <w:lang w:val="uk-UA"/>
        </w:rPr>
      </w:pPr>
    </w:p>
    <w:p w:rsidR="009B4BAB" w:rsidRDefault="00EB2879" w:rsidP="009B4BAB">
      <w:pPr>
        <w:spacing w:after="0" w:line="240" w:lineRule="auto"/>
        <w:rPr>
          <w:rFonts w:ascii="Times New Roman" w:hAnsi="Times New Roman" w:cs="Times New Roman"/>
          <w:sz w:val="28"/>
          <w:szCs w:val="28"/>
          <w:lang w:val="uk-UA"/>
        </w:rPr>
      </w:pPr>
      <w:r w:rsidRPr="00F955F5">
        <w:rPr>
          <w:rFonts w:ascii="Times New Roman" w:hAnsi="Times New Roman" w:cs="Times New Roman"/>
          <w:sz w:val="28"/>
          <w:szCs w:val="28"/>
          <w:lang w:val="uk-UA"/>
        </w:rPr>
        <w:t xml:space="preserve">Про </w:t>
      </w:r>
      <w:r w:rsidR="009B4BAB" w:rsidRPr="009B4BAB">
        <w:rPr>
          <w:rFonts w:ascii="Times New Roman" w:hAnsi="Times New Roman" w:cs="Times New Roman"/>
          <w:color w:val="000000"/>
          <w:sz w:val="28"/>
          <w:szCs w:val="28"/>
          <w:lang w:val="uk-UA"/>
        </w:rPr>
        <w:t xml:space="preserve">надання </w:t>
      </w:r>
      <w:r w:rsidR="009B4BAB" w:rsidRPr="009B4BAB">
        <w:rPr>
          <w:rFonts w:ascii="Times New Roman" w:hAnsi="Times New Roman" w:cs="Times New Roman"/>
          <w:sz w:val="28"/>
          <w:szCs w:val="28"/>
          <w:lang w:val="uk-UA"/>
        </w:rPr>
        <w:t xml:space="preserve">рекомендаційного </w:t>
      </w:r>
      <w:proofErr w:type="spellStart"/>
      <w:r w:rsidR="009B4BAB" w:rsidRPr="009B4BAB">
        <w:rPr>
          <w:rFonts w:ascii="Times New Roman" w:hAnsi="Times New Roman" w:cs="Times New Roman"/>
          <w:sz w:val="28"/>
          <w:szCs w:val="28"/>
          <w:lang w:val="uk-UA"/>
        </w:rPr>
        <w:t>грифа</w:t>
      </w:r>
      <w:proofErr w:type="spellEnd"/>
      <w:r w:rsidR="009B4BAB" w:rsidRPr="009B4BAB">
        <w:rPr>
          <w:rFonts w:ascii="Times New Roman" w:hAnsi="Times New Roman" w:cs="Times New Roman"/>
          <w:sz w:val="28"/>
          <w:szCs w:val="28"/>
          <w:lang w:val="uk-UA"/>
        </w:rPr>
        <w:t xml:space="preserve"> </w:t>
      </w:r>
    </w:p>
    <w:p w:rsidR="009B4BAB" w:rsidRDefault="009B4BAB" w:rsidP="009B4BAB">
      <w:pPr>
        <w:spacing w:after="0" w:line="240" w:lineRule="auto"/>
        <w:rPr>
          <w:rFonts w:ascii="Times New Roman" w:hAnsi="Times New Roman" w:cs="Times New Roman"/>
          <w:sz w:val="28"/>
          <w:szCs w:val="28"/>
          <w:lang w:val="uk-UA"/>
        </w:rPr>
      </w:pPr>
      <w:r w:rsidRPr="009B4BAB">
        <w:rPr>
          <w:rFonts w:ascii="Times New Roman" w:hAnsi="Times New Roman" w:cs="Times New Roman"/>
          <w:sz w:val="28"/>
          <w:szCs w:val="28"/>
          <w:lang w:val="uk-UA"/>
        </w:rPr>
        <w:t xml:space="preserve">вченої ради посібникам і навчально-методичним </w:t>
      </w:r>
    </w:p>
    <w:p w:rsidR="004A3741" w:rsidRPr="009B4BAB" w:rsidRDefault="009B4BAB" w:rsidP="009B4BAB">
      <w:pPr>
        <w:spacing w:after="0" w:line="240" w:lineRule="auto"/>
        <w:rPr>
          <w:rFonts w:ascii="Times New Roman" w:hAnsi="Times New Roman" w:cs="Times New Roman"/>
          <w:sz w:val="28"/>
          <w:szCs w:val="28"/>
          <w:lang w:val="uk-UA"/>
        </w:rPr>
      </w:pPr>
      <w:r w:rsidRPr="009B4BAB">
        <w:rPr>
          <w:rFonts w:ascii="Times New Roman" w:hAnsi="Times New Roman" w:cs="Times New Roman"/>
          <w:sz w:val="28"/>
          <w:szCs w:val="28"/>
          <w:lang w:val="uk-UA"/>
        </w:rPr>
        <w:t>матеріалам викладачів університету</w:t>
      </w:r>
    </w:p>
    <w:p w:rsidR="00F955F5" w:rsidRPr="009B4BAB" w:rsidRDefault="00F955F5" w:rsidP="009B4BAB">
      <w:pPr>
        <w:spacing w:after="0" w:line="240" w:lineRule="auto"/>
        <w:rPr>
          <w:rFonts w:ascii="Times New Roman" w:hAnsi="Times New Roman" w:cs="Times New Roman"/>
          <w:sz w:val="28"/>
          <w:szCs w:val="28"/>
          <w:lang w:val="uk-UA"/>
        </w:rPr>
      </w:pPr>
    </w:p>
    <w:p w:rsidR="00CA7814" w:rsidRPr="009B4BAB" w:rsidRDefault="006D4106" w:rsidP="009B4BAB">
      <w:pPr>
        <w:tabs>
          <w:tab w:val="left" w:pos="993"/>
        </w:tabs>
        <w:spacing w:after="0" w:line="240" w:lineRule="auto"/>
        <w:ind w:firstLine="709"/>
        <w:jc w:val="both"/>
        <w:rPr>
          <w:rFonts w:ascii="Times New Roman" w:hAnsi="Times New Roman" w:cs="Times New Roman"/>
          <w:b/>
          <w:sz w:val="28"/>
          <w:szCs w:val="28"/>
          <w:lang w:val="uk-UA"/>
        </w:rPr>
      </w:pPr>
      <w:r w:rsidRPr="009B4BAB">
        <w:rPr>
          <w:rFonts w:ascii="Times New Roman" w:hAnsi="Times New Roman" w:cs="Times New Roman"/>
          <w:sz w:val="28"/>
          <w:szCs w:val="28"/>
          <w:lang w:val="uk-UA"/>
        </w:rPr>
        <w:t xml:space="preserve">Заслухавши </w:t>
      </w:r>
      <w:r w:rsidR="009B4BAB" w:rsidRPr="009B4BAB">
        <w:rPr>
          <w:rFonts w:ascii="Times New Roman" w:hAnsi="Times New Roman" w:cs="Times New Roman"/>
          <w:color w:val="000000"/>
          <w:sz w:val="28"/>
          <w:szCs w:val="28"/>
          <w:lang w:val="uk-UA"/>
        </w:rPr>
        <w:t>проректор</w:t>
      </w:r>
      <w:r w:rsidR="009B4BAB" w:rsidRPr="009B4BAB">
        <w:rPr>
          <w:rFonts w:ascii="Times New Roman" w:hAnsi="Times New Roman" w:cs="Times New Roman"/>
          <w:color w:val="000000"/>
          <w:sz w:val="28"/>
          <w:szCs w:val="28"/>
          <w:lang w:val="uk-UA"/>
        </w:rPr>
        <w:t>а</w:t>
      </w:r>
      <w:r w:rsidR="009B4BAB" w:rsidRPr="009B4BAB">
        <w:rPr>
          <w:rFonts w:ascii="Times New Roman" w:hAnsi="Times New Roman" w:cs="Times New Roman"/>
          <w:color w:val="000000"/>
          <w:sz w:val="28"/>
          <w:szCs w:val="28"/>
          <w:lang w:val="uk-UA"/>
        </w:rPr>
        <w:t xml:space="preserve"> з навчальної та науково-педагогічної роботи </w:t>
      </w:r>
      <w:proofErr w:type="spellStart"/>
      <w:r w:rsidR="009B4BAB" w:rsidRPr="009B4BAB">
        <w:rPr>
          <w:rFonts w:ascii="Times New Roman" w:hAnsi="Times New Roman" w:cs="Times New Roman"/>
          <w:color w:val="000000"/>
          <w:sz w:val="28"/>
          <w:szCs w:val="28"/>
          <w:lang w:val="uk-UA"/>
        </w:rPr>
        <w:t>Тюхтенко</w:t>
      </w:r>
      <w:proofErr w:type="spellEnd"/>
      <w:r w:rsidR="009B4BAB" w:rsidRPr="009B4BAB">
        <w:rPr>
          <w:rFonts w:ascii="Times New Roman" w:hAnsi="Times New Roman" w:cs="Times New Roman"/>
          <w:color w:val="000000"/>
          <w:sz w:val="28"/>
          <w:szCs w:val="28"/>
          <w:lang w:val="uk-UA"/>
        </w:rPr>
        <w:t xml:space="preserve"> Н.А</w:t>
      </w:r>
      <w:r w:rsidR="00855C60" w:rsidRPr="009B4BAB">
        <w:rPr>
          <w:rFonts w:ascii="Times New Roman" w:hAnsi="Times New Roman" w:cs="Times New Roman"/>
          <w:sz w:val="28"/>
          <w:szCs w:val="28"/>
          <w:lang w:val="uk-UA"/>
        </w:rPr>
        <w:t xml:space="preserve">. </w:t>
      </w:r>
      <w:r w:rsidR="009B4BAB">
        <w:rPr>
          <w:rFonts w:ascii="Times New Roman" w:hAnsi="Times New Roman" w:cs="Times New Roman"/>
          <w:sz w:val="28"/>
          <w:szCs w:val="28"/>
          <w:lang w:val="uk-UA"/>
        </w:rPr>
        <w:t>щодо</w:t>
      </w:r>
      <w:r w:rsidR="00855C60" w:rsidRPr="009B4BAB">
        <w:rPr>
          <w:rFonts w:ascii="Times New Roman" w:hAnsi="Times New Roman" w:cs="Times New Roman"/>
          <w:sz w:val="28"/>
          <w:szCs w:val="28"/>
          <w:lang w:val="uk-UA"/>
        </w:rPr>
        <w:t xml:space="preserve"> </w:t>
      </w:r>
      <w:r w:rsidR="009B4BAB" w:rsidRPr="009B4BAB">
        <w:rPr>
          <w:rFonts w:ascii="Times New Roman" w:hAnsi="Times New Roman" w:cs="Times New Roman"/>
          <w:color w:val="000000"/>
          <w:sz w:val="28"/>
          <w:szCs w:val="28"/>
          <w:lang w:val="uk-UA"/>
        </w:rPr>
        <w:t xml:space="preserve">надання </w:t>
      </w:r>
      <w:r w:rsidR="009B4BAB" w:rsidRPr="009B4BAB">
        <w:rPr>
          <w:rFonts w:ascii="Times New Roman" w:hAnsi="Times New Roman" w:cs="Times New Roman"/>
          <w:sz w:val="28"/>
          <w:szCs w:val="28"/>
          <w:lang w:val="uk-UA"/>
        </w:rPr>
        <w:t xml:space="preserve">рекомендаційного </w:t>
      </w:r>
      <w:proofErr w:type="spellStart"/>
      <w:r w:rsidR="009B4BAB" w:rsidRPr="009B4BAB">
        <w:rPr>
          <w:rFonts w:ascii="Times New Roman" w:hAnsi="Times New Roman" w:cs="Times New Roman"/>
          <w:sz w:val="28"/>
          <w:szCs w:val="28"/>
          <w:lang w:val="uk-UA"/>
        </w:rPr>
        <w:t>грифа</w:t>
      </w:r>
      <w:proofErr w:type="spellEnd"/>
      <w:r w:rsidR="009B4BAB" w:rsidRPr="009B4BAB">
        <w:rPr>
          <w:rFonts w:ascii="Times New Roman" w:hAnsi="Times New Roman" w:cs="Times New Roman"/>
          <w:sz w:val="28"/>
          <w:szCs w:val="28"/>
          <w:lang w:val="uk-UA"/>
        </w:rPr>
        <w:t xml:space="preserve"> вченої ради посібникам і навчально-методичним матеріалам викладачів університету</w:t>
      </w:r>
      <w:r w:rsidR="00D964B6" w:rsidRPr="009B4BAB">
        <w:rPr>
          <w:rFonts w:ascii="Times New Roman" w:hAnsi="Times New Roman" w:cs="Times New Roman"/>
          <w:sz w:val="28"/>
          <w:szCs w:val="28"/>
          <w:lang w:val="uk-UA"/>
        </w:rPr>
        <w:t>,</w:t>
      </w:r>
    </w:p>
    <w:p w:rsidR="000B4C6B" w:rsidRPr="009B4BAB" w:rsidRDefault="000B4C6B" w:rsidP="009B4BAB">
      <w:pPr>
        <w:spacing w:after="0" w:line="240" w:lineRule="auto"/>
        <w:ind w:firstLine="709"/>
        <w:jc w:val="both"/>
        <w:rPr>
          <w:rFonts w:ascii="Times New Roman" w:hAnsi="Times New Roman" w:cs="Times New Roman"/>
          <w:sz w:val="28"/>
          <w:szCs w:val="28"/>
          <w:lang w:val="uk-UA"/>
        </w:rPr>
      </w:pPr>
      <w:r w:rsidRPr="009B4BAB">
        <w:rPr>
          <w:rFonts w:ascii="Times New Roman" w:hAnsi="Times New Roman" w:cs="Times New Roman"/>
          <w:sz w:val="28"/>
          <w:szCs w:val="28"/>
          <w:lang w:val="uk-UA"/>
        </w:rPr>
        <w:t>Вчена рада вирішила:</w:t>
      </w:r>
    </w:p>
    <w:p w:rsidR="009B4BAB" w:rsidRPr="009B4BAB" w:rsidRDefault="009B4BAB" w:rsidP="009B4BAB">
      <w:pPr>
        <w:spacing w:after="0" w:line="240" w:lineRule="auto"/>
        <w:ind w:firstLine="709"/>
        <w:jc w:val="both"/>
        <w:rPr>
          <w:rFonts w:ascii="Times New Roman" w:hAnsi="Times New Roman" w:cs="Times New Roman"/>
          <w:sz w:val="28"/>
          <w:szCs w:val="24"/>
          <w:lang w:val="uk-UA"/>
        </w:rPr>
      </w:pPr>
      <w:r w:rsidRPr="009B4BAB">
        <w:rPr>
          <w:rFonts w:ascii="Times New Roman" w:hAnsi="Times New Roman" w:cs="Times New Roman"/>
          <w:sz w:val="28"/>
          <w:szCs w:val="24"/>
          <w:lang w:val="uk-UA"/>
        </w:rPr>
        <w:t>Надати рекомендаційний гриф вченої ради навчальним і навчально-методичним виданням, підготовленим викладачами та співробітниками університету.</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6237"/>
      </w:tblGrid>
      <w:tr w:rsidR="009B4BAB" w:rsidRPr="009B4BAB" w:rsidTr="00501B15">
        <w:trPr>
          <w:trHeight w:val="415"/>
        </w:trPr>
        <w:tc>
          <w:tcPr>
            <w:tcW w:w="568"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з/п</w:t>
            </w:r>
          </w:p>
        </w:tc>
        <w:tc>
          <w:tcPr>
            <w:tcW w:w="2835" w:type="dxa"/>
            <w:shd w:val="clear" w:color="auto" w:fill="auto"/>
          </w:tcPr>
          <w:p w:rsidR="009B4BAB" w:rsidRPr="009B4BAB" w:rsidRDefault="009B4BAB" w:rsidP="009B4BAB">
            <w:pPr>
              <w:spacing w:after="0" w:line="240" w:lineRule="auto"/>
              <w:jc w:val="center"/>
              <w:rPr>
                <w:rFonts w:ascii="Times New Roman" w:hAnsi="Times New Roman" w:cs="Times New Roman"/>
                <w:sz w:val="24"/>
                <w:szCs w:val="24"/>
                <w:lang w:val="uk-UA"/>
              </w:rPr>
            </w:pPr>
            <w:r w:rsidRPr="009B4BAB">
              <w:rPr>
                <w:rFonts w:ascii="Times New Roman" w:hAnsi="Times New Roman" w:cs="Times New Roman"/>
                <w:sz w:val="24"/>
                <w:szCs w:val="24"/>
                <w:lang w:val="uk-UA"/>
              </w:rPr>
              <w:t>Автор</w:t>
            </w:r>
          </w:p>
        </w:tc>
        <w:tc>
          <w:tcPr>
            <w:tcW w:w="6237" w:type="dxa"/>
            <w:shd w:val="clear" w:color="auto" w:fill="auto"/>
          </w:tcPr>
          <w:p w:rsidR="009B4BAB" w:rsidRPr="009B4BAB" w:rsidRDefault="009B4BAB" w:rsidP="009B4BAB">
            <w:pPr>
              <w:spacing w:after="0" w:line="240" w:lineRule="auto"/>
              <w:jc w:val="center"/>
              <w:rPr>
                <w:rFonts w:ascii="Times New Roman" w:hAnsi="Times New Roman" w:cs="Times New Roman"/>
                <w:sz w:val="24"/>
                <w:szCs w:val="24"/>
                <w:lang w:val="uk-UA"/>
              </w:rPr>
            </w:pPr>
            <w:r w:rsidRPr="009B4BAB">
              <w:rPr>
                <w:rFonts w:ascii="Times New Roman" w:hAnsi="Times New Roman" w:cs="Times New Roman"/>
                <w:sz w:val="24"/>
                <w:szCs w:val="24"/>
                <w:lang w:val="uk-UA"/>
              </w:rPr>
              <w:t>Назва видання</w:t>
            </w:r>
          </w:p>
        </w:tc>
      </w:tr>
      <w:tr w:rsidR="009B4BAB" w:rsidRPr="009B4BAB" w:rsidTr="00501B15">
        <w:trPr>
          <w:trHeight w:val="954"/>
        </w:trPr>
        <w:tc>
          <w:tcPr>
            <w:tcW w:w="568"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1.</w:t>
            </w:r>
          </w:p>
          <w:p w:rsidR="009B4BAB" w:rsidRPr="009B4BAB" w:rsidRDefault="009B4BAB" w:rsidP="009B4BAB">
            <w:pPr>
              <w:spacing w:after="0" w:line="240" w:lineRule="auto"/>
              <w:rPr>
                <w:rFonts w:ascii="Times New Roman" w:hAnsi="Times New Roman" w:cs="Times New Roman"/>
                <w:sz w:val="24"/>
                <w:szCs w:val="24"/>
                <w:lang w:val="uk-UA"/>
              </w:rPr>
            </w:pPr>
          </w:p>
          <w:p w:rsidR="009B4BAB" w:rsidRPr="009B4BAB" w:rsidRDefault="009B4BAB" w:rsidP="009B4BAB">
            <w:pPr>
              <w:spacing w:after="0" w:line="240" w:lineRule="auto"/>
              <w:rPr>
                <w:rFonts w:ascii="Times New Roman" w:hAnsi="Times New Roman" w:cs="Times New Roman"/>
                <w:sz w:val="24"/>
                <w:szCs w:val="24"/>
                <w:lang w:val="uk-UA"/>
              </w:rPr>
            </w:pPr>
          </w:p>
          <w:p w:rsidR="009B4BAB" w:rsidRPr="009B4BAB" w:rsidRDefault="009B4BAB" w:rsidP="009B4BAB">
            <w:pPr>
              <w:spacing w:after="0" w:line="240" w:lineRule="auto"/>
              <w:rPr>
                <w:rFonts w:ascii="Times New Roman" w:hAnsi="Times New Roman" w:cs="Times New Roman"/>
                <w:sz w:val="24"/>
                <w:szCs w:val="24"/>
                <w:lang w:val="uk-UA"/>
              </w:rPr>
            </w:pPr>
          </w:p>
        </w:tc>
        <w:tc>
          <w:tcPr>
            <w:tcW w:w="2835"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proofErr w:type="spellStart"/>
            <w:r w:rsidRPr="009B4BAB">
              <w:rPr>
                <w:rFonts w:ascii="Times New Roman" w:hAnsi="Times New Roman" w:cs="Times New Roman"/>
                <w:sz w:val="24"/>
                <w:szCs w:val="24"/>
                <w:lang w:val="uk-UA"/>
              </w:rPr>
              <w:t>Карташова</w:t>
            </w:r>
            <w:proofErr w:type="spellEnd"/>
            <w:r w:rsidRPr="009B4BAB">
              <w:rPr>
                <w:rFonts w:ascii="Times New Roman" w:hAnsi="Times New Roman" w:cs="Times New Roman"/>
                <w:sz w:val="24"/>
                <w:szCs w:val="24"/>
                <w:lang w:val="uk-UA"/>
              </w:rPr>
              <w:t xml:space="preserve"> І.І., </w:t>
            </w:r>
            <w:proofErr w:type="spellStart"/>
            <w:r w:rsidRPr="009B4BAB">
              <w:rPr>
                <w:rFonts w:ascii="Times New Roman" w:hAnsi="Times New Roman" w:cs="Times New Roman"/>
                <w:sz w:val="24"/>
                <w:szCs w:val="24"/>
                <w:lang w:val="uk-UA"/>
              </w:rPr>
              <w:t>Дармостук</w:t>
            </w:r>
            <w:proofErr w:type="spellEnd"/>
            <w:r w:rsidRPr="009B4BAB">
              <w:rPr>
                <w:rFonts w:ascii="Times New Roman" w:hAnsi="Times New Roman" w:cs="Times New Roman"/>
                <w:sz w:val="24"/>
                <w:szCs w:val="24"/>
                <w:lang w:val="uk-UA"/>
              </w:rPr>
              <w:t xml:space="preserve"> В.В.</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(кафедра ботаніки)</w:t>
            </w:r>
          </w:p>
        </w:tc>
        <w:tc>
          <w:tcPr>
            <w:tcW w:w="6237"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Дидактика екології. Теорія і практика формування екологічної практичної культури. Робочий зошит для практичних занять для здобувачів ступеня вищої освіти біологічних та екологічних спеціальностей.</w:t>
            </w:r>
          </w:p>
        </w:tc>
      </w:tr>
      <w:tr w:rsidR="009B4BAB" w:rsidRPr="009B4BAB" w:rsidTr="00501B15">
        <w:trPr>
          <w:trHeight w:val="701"/>
        </w:trPr>
        <w:tc>
          <w:tcPr>
            <w:tcW w:w="568"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2.</w:t>
            </w:r>
          </w:p>
        </w:tc>
        <w:tc>
          <w:tcPr>
            <w:tcW w:w="2835"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proofErr w:type="spellStart"/>
            <w:r w:rsidRPr="009B4BAB">
              <w:rPr>
                <w:rFonts w:ascii="Times New Roman" w:hAnsi="Times New Roman" w:cs="Times New Roman"/>
                <w:sz w:val="24"/>
                <w:szCs w:val="24"/>
                <w:lang w:val="uk-UA"/>
              </w:rPr>
              <w:t>Карташова</w:t>
            </w:r>
            <w:proofErr w:type="spellEnd"/>
            <w:r w:rsidRPr="009B4BAB">
              <w:rPr>
                <w:rFonts w:ascii="Times New Roman" w:hAnsi="Times New Roman" w:cs="Times New Roman"/>
                <w:sz w:val="24"/>
                <w:szCs w:val="24"/>
                <w:lang w:val="uk-UA"/>
              </w:rPr>
              <w:t xml:space="preserve"> І.І.</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(кафедра ботаніки)</w:t>
            </w:r>
          </w:p>
        </w:tc>
        <w:tc>
          <w:tcPr>
            <w:tcW w:w="6237"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Методика навчання біології: робочий зошит для практичних занять для здобувачів ступеня вищої освіти “бакалавр”.</w:t>
            </w:r>
          </w:p>
        </w:tc>
      </w:tr>
      <w:tr w:rsidR="009B4BAB" w:rsidRPr="009B4BAB" w:rsidTr="00501B15">
        <w:trPr>
          <w:trHeight w:val="854"/>
        </w:trPr>
        <w:tc>
          <w:tcPr>
            <w:tcW w:w="568"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3.</w:t>
            </w:r>
          </w:p>
          <w:p w:rsidR="009B4BAB" w:rsidRPr="009B4BAB" w:rsidRDefault="009B4BAB" w:rsidP="009B4BAB">
            <w:pPr>
              <w:spacing w:after="0" w:line="240" w:lineRule="auto"/>
              <w:rPr>
                <w:rFonts w:ascii="Times New Roman" w:hAnsi="Times New Roman" w:cs="Times New Roman"/>
                <w:sz w:val="24"/>
                <w:szCs w:val="24"/>
                <w:lang w:val="uk-UA"/>
              </w:rPr>
            </w:pPr>
          </w:p>
          <w:p w:rsidR="009B4BAB" w:rsidRPr="009B4BAB" w:rsidRDefault="009B4BAB" w:rsidP="009B4BAB">
            <w:pPr>
              <w:spacing w:after="0" w:line="240" w:lineRule="auto"/>
              <w:rPr>
                <w:rFonts w:ascii="Times New Roman" w:hAnsi="Times New Roman" w:cs="Times New Roman"/>
                <w:sz w:val="24"/>
                <w:szCs w:val="24"/>
                <w:lang w:val="uk-UA"/>
              </w:rPr>
            </w:pPr>
          </w:p>
        </w:tc>
        <w:tc>
          <w:tcPr>
            <w:tcW w:w="2835"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proofErr w:type="spellStart"/>
            <w:r w:rsidRPr="009B4BAB">
              <w:rPr>
                <w:rFonts w:ascii="Times New Roman" w:hAnsi="Times New Roman" w:cs="Times New Roman"/>
                <w:sz w:val="24"/>
                <w:szCs w:val="24"/>
                <w:lang w:val="uk-UA"/>
              </w:rPr>
              <w:t>Лановенко</w:t>
            </w:r>
            <w:proofErr w:type="spellEnd"/>
            <w:r w:rsidRPr="009B4BAB">
              <w:rPr>
                <w:rFonts w:ascii="Times New Roman" w:hAnsi="Times New Roman" w:cs="Times New Roman"/>
                <w:sz w:val="24"/>
                <w:szCs w:val="24"/>
                <w:lang w:val="uk-UA"/>
              </w:rPr>
              <w:t xml:space="preserve"> О.Г.</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(кафедра біології людини та імунології)</w:t>
            </w:r>
          </w:p>
        </w:tc>
        <w:tc>
          <w:tcPr>
            <w:tcW w:w="6237"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Польовий практикум з генетики та основ селекції. Навчально-методичний посібник для студентів біологічних спеціальностей університетів.</w:t>
            </w:r>
          </w:p>
        </w:tc>
      </w:tr>
      <w:tr w:rsidR="009B4BAB" w:rsidRPr="009B4BAB" w:rsidTr="00501B15">
        <w:trPr>
          <w:trHeight w:val="701"/>
        </w:trPr>
        <w:tc>
          <w:tcPr>
            <w:tcW w:w="568"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4.</w:t>
            </w:r>
          </w:p>
        </w:tc>
        <w:tc>
          <w:tcPr>
            <w:tcW w:w="2835"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proofErr w:type="spellStart"/>
            <w:r w:rsidRPr="009B4BAB">
              <w:rPr>
                <w:rFonts w:ascii="Times New Roman" w:hAnsi="Times New Roman" w:cs="Times New Roman"/>
                <w:sz w:val="24"/>
                <w:szCs w:val="24"/>
                <w:lang w:val="uk-UA"/>
              </w:rPr>
              <w:t>Лановенко</w:t>
            </w:r>
            <w:proofErr w:type="spellEnd"/>
            <w:r w:rsidRPr="009B4BAB">
              <w:rPr>
                <w:rFonts w:ascii="Times New Roman" w:hAnsi="Times New Roman" w:cs="Times New Roman"/>
                <w:sz w:val="24"/>
                <w:szCs w:val="24"/>
                <w:lang w:val="uk-UA"/>
              </w:rPr>
              <w:t xml:space="preserve"> О.Г.</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(кафедра біології людини та  імунології)</w:t>
            </w:r>
          </w:p>
        </w:tc>
        <w:tc>
          <w:tcPr>
            <w:tcW w:w="6237"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Збірник тестів з біології. Навчальний посібник для вчителів закладів загальної середньої освіти з поглибленим вивченням біології.</w:t>
            </w:r>
          </w:p>
        </w:tc>
      </w:tr>
      <w:tr w:rsidR="009B4BAB" w:rsidRPr="009B4BAB" w:rsidTr="00501B15">
        <w:trPr>
          <w:trHeight w:val="580"/>
        </w:trPr>
        <w:tc>
          <w:tcPr>
            <w:tcW w:w="568"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5.</w:t>
            </w:r>
          </w:p>
        </w:tc>
        <w:tc>
          <w:tcPr>
            <w:tcW w:w="2835"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proofErr w:type="spellStart"/>
            <w:r w:rsidRPr="009B4BAB">
              <w:rPr>
                <w:rFonts w:ascii="Times New Roman" w:hAnsi="Times New Roman" w:cs="Times New Roman"/>
                <w:sz w:val="24"/>
                <w:szCs w:val="24"/>
                <w:lang w:val="uk-UA"/>
              </w:rPr>
              <w:t>Лановенко</w:t>
            </w:r>
            <w:proofErr w:type="spellEnd"/>
            <w:r w:rsidRPr="009B4BAB">
              <w:rPr>
                <w:rFonts w:ascii="Times New Roman" w:hAnsi="Times New Roman" w:cs="Times New Roman"/>
                <w:sz w:val="24"/>
                <w:szCs w:val="24"/>
                <w:lang w:val="uk-UA"/>
              </w:rPr>
              <w:t xml:space="preserve"> О.Г.</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(кафедра біології людини та  імунології)</w:t>
            </w:r>
          </w:p>
        </w:tc>
        <w:tc>
          <w:tcPr>
            <w:tcW w:w="6237"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 xml:space="preserve">Генетика людини. </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Курс лекцій. Навчальний посібник для студентів біологічних спеціальностей університетів.</w:t>
            </w:r>
          </w:p>
        </w:tc>
      </w:tr>
      <w:tr w:rsidR="009B4BAB" w:rsidRPr="009B4BAB" w:rsidTr="00501B15">
        <w:trPr>
          <w:trHeight w:val="721"/>
        </w:trPr>
        <w:tc>
          <w:tcPr>
            <w:tcW w:w="568"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6.</w:t>
            </w:r>
          </w:p>
        </w:tc>
        <w:tc>
          <w:tcPr>
            <w:tcW w:w="2835"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proofErr w:type="spellStart"/>
            <w:r w:rsidRPr="009B4BAB">
              <w:rPr>
                <w:rFonts w:ascii="Times New Roman" w:hAnsi="Times New Roman" w:cs="Times New Roman"/>
                <w:sz w:val="24"/>
                <w:szCs w:val="24"/>
                <w:lang w:val="uk-UA"/>
              </w:rPr>
              <w:t>Лановенко</w:t>
            </w:r>
            <w:proofErr w:type="spellEnd"/>
            <w:r w:rsidRPr="009B4BAB">
              <w:rPr>
                <w:rFonts w:ascii="Times New Roman" w:hAnsi="Times New Roman" w:cs="Times New Roman"/>
                <w:sz w:val="24"/>
                <w:szCs w:val="24"/>
                <w:lang w:val="uk-UA"/>
              </w:rPr>
              <w:t xml:space="preserve"> О.Г.</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(кафедра біології людини та  імунології)</w:t>
            </w:r>
          </w:p>
        </w:tc>
        <w:tc>
          <w:tcPr>
            <w:tcW w:w="6237"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Словник-довідник найуживаніших термінів із генетики та селекції. Навчальний посібник для студентів біологічних спеціальностей університету.</w:t>
            </w:r>
          </w:p>
        </w:tc>
      </w:tr>
      <w:tr w:rsidR="009B4BAB" w:rsidRPr="009B4BAB" w:rsidTr="00501B15">
        <w:trPr>
          <w:trHeight w:val="560"/>
        </w:trPr>
        <w:tc>
          <w:tcPr>
            <w:tcW w:w="568"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7.</w:t>
            </w:r>
          </w:p>
        </w:tc>
        <w:tc>
          <w:tcPr>
            <w:tcW w:w="2835"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Бондаренко Л.Г.</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(кафедра</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української літератури)</w:t>
            </w:r>
          </w:p>
        </w:tc>
        <w:tc>
          <w:tcPr>
            <w:tcW w:w="6237"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 xml:space="preserve">Авторська навчальна програма  дисципліни “Інноваційний урок української літератури” для студентів ступеня вищої освіти “бакалавр” спеціальностей </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 xml:space="preserve">014 Середня освіта (Українська мова та література), </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014 Середня освіта (Українська, англійська мова і література) денної та заочної форм навчання.</w:t>
            </w:r>
          </w:p>
        </w:tc>
      </w:tr>
      <w:tr w:rsidR="009B4BAB" w:rsidRPr="009B4BAB" w:rsidTr="00501B15">
        <w:trPr>
          <w:trHeight w:val="1337"/>
        </w:trPr>
        <w:tc>
          <w:tcPr>
            <w:tcW w:w="568"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8.</w:t>
            </w:r>
          </w:p>
        </w:tc>
        <w:tc>
          <w:tcPr>
            <w:tcW w:w="2835"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proofErr w:type="spellStart"/>
            <w:r w:rsidRPr="009B4BAB">
              <w:rPr>
                <w:rFonts w:ascii="Times New Roman" w:hAnsi="Times New Roman" w:cs="Times New Roman"/>
                <w:sz w:val="24"/>
                <w:szCs w:val="24"/>
                <w:lang w:val="uk-UA"/>
              </w:rPr>
              <w:t>Рембецька</w:t>
            </w:r>
            <w:proofErr w:type="spellEnd"/>
            <w:r w:rsidRPr="009B4BAB">
              <w:rPr>
                <w:rFonts w:ascii="Times New Roman" w:hAnsi="Times New Roman" w:cs="Times New Roman"/>
                <w:sz w:val="24"/>
                <w:szCs w:val="24"/>
                <w:lang w:val="uk-UA"/>
              </w:rPr>
              <w:t xml:space="preserve"> О.В., Орлова Н.В., Юріна Ю.М./ За </w:t>
            </w:r>
            <w:proofErr w:type="spellStart"/>
            <w:r w:rsidRPr="009B4BAB">
              <w:rPr>
                <w:rFonts w:ascii="Times New Roman" w:hAnsi="Times New Roman" w:cs="Times New Roman"/>
                <w:sz w:val="24"/>
                <w:szCs w:val="24"/>
                <w:lang w:val="uk-UA"/>
              </w:rPr>
              <w:t>заг.ред</w:t>
            </w:r>
            <w:proofErr w:type="spellEnd"/>
            <w:r w:rsidRPr="009B4BAB">
              <w:rPr>
                <w:rFonts w:ascii="Times New Roman" w:hAnsi="Times New Roman" w:cs="Times New Roman"/>
                <w:sz w:val="24"/>
                <w:szCs w:val="24"/>
                <w:lang w:val="uk-UA"/>
              </w:rPr>
              <w:t xml:space="preserve">. </w:t>
            </w:r>
            <w:proofErr w:type="spellStart"/>
            <w:r w:rsidRPr="009B4BAB">
              <w:rPr>
                <w:rFonts w:ascii="Times New Roman" w:hAnsi="Times New Roman" w:cs="Times New Roman"/>
                <w:sz w:val="24"/>
                <w:szCs w:val="24"/>
                <w:lang w:val="uk-UA"/>
              </w:rPr>
              <w:t>Рембецької</w:t>
            </w:r>
            <w:proofErr w:type="spellEnd"/>
            <w:r w:rsidRPr="009B4BAB">
              <w:rPr>
                <w:rFonts w:ascii="Times New Roman" w:hAnsi="Times New Roman" w:cs="Times New Roman"/>
                <w:sz w:val="24"/>
                <w:szCs w:val="24"/>
                <w:lang w:val="uk-UA"/>
              </w:rPr>
              <w:t xml:space="preserve"> О.В.</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(кафедра соціальних комунікацій)</w:t>
            </w:r>
          </w:p>
        </w:tc>
        <w:tc>
          <w:tcPr>
            <w:tcW w:w="6237"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Збірка програм навчальних дисципліна кафедри соціальних комунікацій спеціальності 061 Журналістика другого (магістерського рівня) вищої освіти. Навчальний посібник.</w:t>
            </w:r>
          </w:p>
        </w:tc>
      </w:tr>
      <w:tr w:rsidR="009B4BAB" w:rsidRPr="009B4BAB" w:rsidTr="00501B15">
        <w:trPr>
          <w:trHeight w:val="418"/>
        </w:trPr>
        <w:tc>
          <w:tcPr>
            <w:tcW w:w="568"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9.</w:t>
            </w:r>
          </w:p>
        </w:tc>
        <w:tc>
          <w:tcPr>
            <w:tcW w:w="2835"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proofErr w:type="spellStart"/>
            <w:r w:rsidRPr="009B4BAB">
              <w:rPr>
                <w:rFonts w:ascii="Times New Roman" w:hAnsi="Times New Roman" w:cs="Times New Roman"/>
                <w:sz w:val="24"/>
                <w:szCs w:val="24"/>
                <w:lang w:val="uk-UA"/>
              </w:rPr>
              <w:t>Рембецька</w:t>
            </w:r>
            <w:proofErr w:type="spellEnd"/>
            <w:r w:rsidRPr="009B4BAB">
              <w:rPr>
                <w:rFonts w:ascii="Times New Roman" w:hAnsi="Times New Roman" w:cs="Times New Roman"/>
                <w:sz w:val="24"/>
                <w:szCs w:val="24"/>
                <w:lang w:val="uk-UA"/>
              </w:rPr>
              <w:t xml:space="preserve"> О.В., Орлова Н.В., Юріна Ю.М./ За </w:t>
            </w:r>
            <w:proofErr w:type="spellStart"/>
            <w:r w:rsidRPr="009B4BAB">
              <w:rPr>
                <w:rFonts w:ascii="Times New Roman" w:hAnsi="Times New Roman" w:cs="Times New Roman"/>
                <w:sz w:val="24"/>
                <w:szCs w:val="24"/>
                <w:lang w:val="uk-UA"/>
              </w:rPr>
              <w:lastRenderedPageBreak/>
              <w:t>заг.ред</w:t>
            </w:r>
            <w:proofErr w:type="spellEnd"/>
            <w:r w:rsidRPr="009B4BAB">
              <w:rPr>
                <w:rFonts w:ascii="Times New Roman" w:hAnsi="Times New Roman" w:cs="Times New Roman"/>
                <w:sz w:val="24"/>
                <w:szCs w:val="24"/>
                <w:lang w:val="uk-UA"/>
              </w:rPr>
              <w:t xml:space="preserve">. </w:t>
            </w:r>
            <w:proofErr w:type="spellStart"/>
            <w:r w:rsidRPr="009B4BAB">
              <w:rPr>
                <w:rFonts w:ascii="Times New Roman" w:hAnsi="Times New Roman" w:cs="Times New Roman"/>
                <w:sz w:val="24"/>
                <w:szCs w:val="24"/>
                <w:lang w:val="uk-UA"/>
              </w:rPr>
              <w:t>Рембецької</w:t>
            </w:r>
            <w:proofErr w:type="spellEnd"/>
            <w:r w:rsidRPr="009B4BAB">
              <w:rPr>
                <w:rFonts w:ascii="Times New Roman" w:hAnsi="Times New Roman" w:cs="Times New Roman"/>
                <w:sz w:val="24"/>
                <w:szCs w:val="24"/>
                <w:lang w:val="uk-UA"/>
              </w:rPr>
              <w:t xml:space="preserve"> О.В.</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(кафедра соціальних комунікацій)</w:t>
            </w:r>
          </w:p>
        </w:tc>
        <w:tc>
          <w:tcPr>
            <w:tcW w:w="6237"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lastRenderedPageBreak/>
              <w:t xml:space="preserve">Збірка програм навчальних дисциплін кафедри соціальних комунікацій спеціальності 061 Журналістика </w:t>
            </w:r>
            <w:r w:rsidRPr="009B4BAB">
              <w:rPr>
                <w:rFonts w:ascii="Times New Roman" w:hAnsi="Times New Roman" w:cs="Times New Roman"/>
                <w:sz w:val="24"/>
                <w:szCs w:val="24"/>
                <w:lang w:val="uk-UA"/>
              </w:rPr>
              <w:lastRenderedPageBreak/>
              <w:t>першого бакалаврського рівня вищої освіти. Навчальний посібник.</w:t>
            </w:r>
          </w:p>
        </w:tc>
      </w:tr>
      <w:tr w:rsidR="009B4BAB" w:rsidRPr="009B4BAB" w:rsidTr="00501B15">
        <w:trPr>
          <w:trHeight w:val="699"/>
        </w:trPr>
        <w:tc>
          <w:tcPr>
            <w:tcW w:w="568"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lastRenderedPageBreak/>
              <w:t>10.</w:t>
            </w:r>
          </w:p>
        </w:tc>
        <w:tc>
          <w:tcPr>
            <w:tcW w:w="2835"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proofErr w:type="spellStart"/>
            <w:r w:rsidRPr="009B4BAB">
              <w:rPr>
                <w:rFonts w:ascii="Times New Roman" w:hAnsi="Times New Roman" w:cs="Times New Roman"/>
                <w:sz w:val="24"/>
                <w:szCs w:val="24"/>
                <w:lang w:val="uk-UA"/>
              </w:rPr>
              <w:t>Кіщенко</w:t>
            </w:r>
            <w:proofErr w:type="spellEnd"/>
            <w:r w:rsidRPr="009B4BAB">
              <w:rPr>
                <w:rFonts w:ascii="Times New Roman" w:hAnsi="Times New Roman" w:cs="Times New Roman"/>
                <w:sz w:val="24"/>
                <w:szCs w:val="24"/>
                <w:lang w:val="uk-UA"/>
              </w:rPr>
              <w:t xml:space="preserve"> Ю.В.</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(кафедра практики іноземних мов)</w:t>
            </w:r>
          </w:p>
        </w:tc>
        <w:tc>
          <w:tcPr>
            <w:tcW w:w="6237"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Методика викладання фахових дисциплін у вищому навчальному закладі. Авторська навчальна програма для підготовки магістрів спеціальностей 035 Філологія (германські мови та  літератури  (переклад включно),-перша англійська), 035 Філологія (германські мови та літератури (переклад включно-перша німецька), 035 Філологія  (германські мови та літератури (переклад включно), – перша іспанська), 035 Філологія (романські мови та літератури (переклад включно), перша-французька), 035 Прикладна лінгвістика.</w:t>
            </w:r>
          </w:p>
        </w:tc>
      </w:tr>
      <w:tr w:rsidR="009B4BAB" w:rsidRPr="009B4BAB" w:rsidTr="00501B15">
        <w:trPr>
          <w:trHeight w:val="1403"/>
        </w:trPr>
        <w:tc>
          <w:tcPr>
            <w:tcW w:w="568"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11.</w:t>
            </w:r>
          </w:p>
        </w:tc>
        <w:tc>
          <w:tcPr>
            <w:tcW w:w="2835"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proofErr w:type="spellStart"/>
            <w:r w:rsidRPr="009B4BAB">
              <w:rPr>
                <w:rFonts w:ascii="Times New Roman" w:hAnsi="Times New Roman" w:cs="Times New Roman"/>
                <w:sz w:val="24"/>
                <w:szCs w:val="24"/>
                <w:lang w:val="uk-UA"/>
              </w:rPr>
              <w:t>Кіщенко</w:t>
            </w:r>
            <w:proofErr w:type="spellEnd"/>
            <w:r w:rsidRPr="009B4BAB">
              <w:rPr>
                <w:rFonts w:ascii="Times New Roman" w:hAnsi="Times New Roman" w:cs="Times New Roman"/>
                <w:sz w:val="24"/>
                <w:szCs w:val="24"/>
                <w:lang w:val="uk-UA"/>
              </w:rPr>
              <w:t xml:space="preserve"> Ю.В.</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(кафедра практики іноземних мов)</w:t>
            </w:r>
          </w:p>
        </w:tc>
        <w:tc>
          <w:tcPr>
            <w:tcW w:w="6237"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Теорія і практика перекладу. Авторська навчальна програма для підготовки бакалаврів спеціальностей  035 Філологія (германські мови та літератури (переклад включно), - перша англійська), 035 Філологія (прикладна лінгвістика).</w:t>
            </w:r>
          </w:p>
        </w:tc>
      </w:tr>
      <w:tr w:rsidR="009B4BAB" w:rsidRPr="009B4BAB" w:rsidTr="00501B15">
        <w:trPr>
          <w:trHeight w:val="559"/>
        </w:trPr>
        <w:tc>
          <w:tcPr>
            <w:tcW w:w="568"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12.</w:t>
            </w:r>
          </w:p>
        </w:tc>
        <w:tc>
          <w:tcPr>
            <w:tcW w:w="2835"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proofErr w:type="spellStart"/>
            <w:r w:rsidRPr="009B4BAB">
              <w:rPr>
                <w:rFonts w:ascii="Times New Roman" w:hAnsi="Times New Roman" w:cs="Times New Roman"/>
                <w:sz w:val="24"/>
                <w:szCs w:val="24"/>
                <w:lang w:val="uk-UA"/>
              </w:rPr>
              <w:t>Кіщенко</w:t>
            </w:r>
            <w:proofErr w:type="spellEnd"/>
            <w:r w:rsidRPr="009B4BAB">
              <w:rPr>
                <w:rFonts w:ascii="Times New Roman" w:hAnsi="Times New Roman" w:cs="Times New Roman"/>
                <w:sz w:val="24"/>
                <w:szCs w:val="24"/>
                <w:lang w:val="uk-UA"/>
              </w:rPr>
              <w:t xml:space="preserve"> Ю.В.</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(кафедра практики іноземних мов)</w:t>
            </w:r>
          </w:p>
        </w:tc>
        <w:tc>
          <w:tcPr>
            <w:tcW w:w="6237"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proofErr w:type="spellStart"/>
            <w:r w:rsidRPr="009B4BAB">
              <w:rPr>
                <w:rFonts w:ascii="Times New Roman" w:hAnsi="Times New Roman" w:cs="Times New Roman"/>
                <w:sz w:val="24"/>
                <w:szCs w:val="24"/>
                <w:lang w:val="uk-UA"/>
              </w:rPr>
              <w:t>Кіщенко</w:t>
            </w:r>
            <w:proofErr w:type="spellEnd"/>
            <w:r w:rsidRPr="009B4BAB">
              <w:rPr>
                <w:rFonts w:ascii="Times New Roman" w:hAnsi="Times New Roman" w:cs="Times New Roman"/>
                <w:sz w:val="24"/>
                <w:szCs w:val="24"/>
                <w:lang w:val="uk-UA"/>
              </w:rPr>
              <w:t xml:space="preserve"> Ю.В . Теоретична граматика англійської мови. Авторська навчальна програма для підготовки бакалаврів спеціальності 014 Середня освіта (Мова і література (англійська). Спеціалізація</w:t>
            </w:r>
            <w:r w:rsidRPr="009B4BAB">
              <w:rPr>
                <w:rFonts w:ascii="Times New Roman" w:hAnsi="Times New Roman" w:cs="Times New Roman"/>
                <w:sz w:val="24"/>
                <w:szCs w:val="24"/>
              </w:rPr>
              <w:t>:</w:t>
            </w:r>
            <w:r w:rsidRPr="009B4BAB">
              <w:rPr>
                <w:rFonts w:ascii="Times New Roman" w:hAnsi="Times New Roman" w:cs="Times New Roman"/>
                <w:sz w:val="24"/>
                <w:szCs w:val="24"/>
                <w:lang w:val="uk-UA"/>
              </w:rPr>
              <w:t>польська / турецька мова.</w:t>
            </w:r>
          </w:p>
        </w:tc>
      </w:tr>
      <w:tr w:rsidR="009B4BAB" w:rsidRPr="009B4BAB" w:rsidTr="00501B15">
        <w:trPr>
          <w:trHeight w:val="276"/>
        </w:trPr>
        <w:tc>
          <w:tcPr>
            <w:tcW w:w="568"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13.</w:t>
            </w:r>
          </w:p>
        </w:tc>
        <w:tc>
          <w:tcPr>
            <w:tcW w:w="2835"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proofErr w:type="spellStart"/>
            <w:r w:rsidRPr="009B4BAB">
              <w:rPr>
                <w:rFonts w:ascii="Times New Roman" w:hAnsi="Times New Roman" w:cs="Times New Roman"/>
                <w:sz w:val="24"/>
                <w:szCs w:val="24"/>
                <w:lang w:val="uk-UA"/>
              </w:rPr>
              <w:t>Кіщенко</w:t>
            </w:r>
            <w:proofErr w:type="spellEnd"/>
            <w:r w:rsidRPr="009B4BAB">
              <w:rPr>
                <w:rFonts w:ascii="Times New Roman" w:hAnsi="Times New Roman" w:cs="Times New Roman"/>
                <w:sz w:val="24"/>
                <w:szCs w:val="24"/>
                <w:lang w:val="uk-UA"/>
              </w:rPr>
              <w:t xml:space="preserve"> Ю.В.</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(кафедра практики іноземних мов)</w:t>
            </w:r>
          </w:p>
        </w:tc>
        <w:tc>
          <w:tcPr>
            <w:tcW w:w="6237"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proofErr w:type="spellStart"/>
            <w:r w:rsidRPr="009B4BAB">
              <w:rPr>
                <w:rFonts w:ascii="Times New Roman" w:hAnsi="Times New Roman" w:cs="Times New Roman"/>
                <w:sz w:val="24"/>
                <w:szCs w:val="24"/>
                <w:lang w:val="uk-UA"/>
              </w:rPr>
              <w:t>Кіщенко</w:t>
            </w:r>
            <w:proofErr w:type="spellEnd"/>
            <w:r w:rsidRPr="009B4BAB">
              <w:rPr>
                <w:rFonts w:ascii="Times New Roman" w:hAnsi="Times New Roman" w:cs="Times New Roman"/>
                <w:sz w:val="24"/>
                <w:szCs w:val="24"/>
                <w:lang w:val="uk-UA"/>
              </w:rPr>
              <w:t xml:space="preserve"> Ю.В. Методика викладання іноземної мови. Авторська навчальна програма для підготовки бакалаврів спеціальності 014 Середня освіта (Мова і література англійська). Спеціалізація</w:t>
            </w:r>
            <w:r w:rsidRPr="009B4BAB">
              <w:rPr>
                <w:rFonts w:ascii="Times New Roman" w:hAnsi="Times New Roman" w:cs="Times New Roman"/>
                <w:sz w:val="24"/>
                <w:szCs w:val="24"/>
              </w:rPr>
              <w:t>:</w:t>
            </w:r>
            <w:r w:rsidRPr="009B4BAB">
              <w:rPr>
                <w:rFonts w:ascii="Times New Roman" w:hAnsi="Times New Roman" w:cs="Times New Roman"/>
                <w:sz w:val="24"/>
                <w:szCs w:val="24"/>
                <w:lang w:val="uk-UA"/>
              </w:rPr>
              <w:t xml:space="preserve"> польська/турецька мова.</w:t>
            </w:r>
          </w:p>
        </w:tc>
      </w:tr>
      <w:tr w:rsidR="009B4BAB" w:rsidRPr="009B4BAB" w:rsidTr="00501B15">
        <w:trPr>
          <w:trHeight w:val="910"/>
        </w:trPr>
        <w:tc>
          <w:tcPr>
            <w:tcW w:w="568"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14.</w:t>
            </w:r>
          </w:p>
        </w:tc>
        <w:tc>
          <w:tcPr>
            <w:tcW w:w="2835"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proofErr w:type="spellStart"/>
            <w:r w:rsidRPr="009B4BAB">
              <w:rPr>
                <w:rFonts w:ascii="Times New Roman" w:hAnsi="Times New Roman" w:cs="Times New Roman"/>
                <w:sz w:val="24"/>
                <w:szCs w:val="24"/>
                <w:lang w:val="uk-UA"/>
              </w:rPr>
              <w:t>Бутенко</w:t>
            </w:r>
            <w:proofErr w:type="spellEnd"/>
            <w:r w:rsidRPr="009B4BAB">
              <w:rPr>
                <w:rFonts w:ascii="Times New Roman" w:hAnsi="Times New Roman" w:cs="Times New Roman"/>
                <w:sz w:val="24"/>
                <w:szCs w:val="24"/>
                <w:lang w:val="uk-UA"/>
              </w:rPr>
              <w:t xml:space="preserve"> О.А.</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(кафедра практики іноземних мов)</w:t>
            </w:r>
          </w:p>
        </w:tc>
        <w:tc>
          <w:tcPr>
            <w:tcW w:w="6237"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proofErr w:type="spellStart"/>
            <w:r w:rsidRPr="009B4BAB">
              <w:rPr>
                <w:rFonts w:ascii="Times New Roman" w:hAnsi="Times New Roman" w:cs="Times New Roman"/>
                <w:sz w:val="24"/>
                <w:szCs w:val="24"/>
                <w:lang w:val="uk-UA"/>
              </w:rPr>
              <w:t>Бутенко</w:t>
            </w:r>
            <w:proofErr w:type="spellEnd"/>
            <w:r w:rsidRPr="009B4BAB">
              <w:rPr>
                <w:rFonts w:ascii="Times New Roman" w:hAnsi="Times New Roman" w:cs="Times New Roman"/>
                <w:sz w:val="24"/>
                <w:szCs w:val="24"/>
                <w:lang w:val="uk-UA"/>
              </w:rPr>
              <w:t xml:space="preserve"> О.А. Практична граматика англійської мови. Авторська навчальна програма для підготовки бакалаврів спеціальності 014 Середня освіта (Мова і література англійська). Спеціалізація</w:t>
            </w:r>
            <w:r w:rsidRPr="009B4BAB">
              <w:rPr>
                <w:rFonts w:ascii="Times New Roman" w:hAnsi="Times New Roman" w:cs="Times New Roman"/>
                <w:sz w:val="24"/>
                <w:szCs w:val="24"/>
              </w:rPr>
              <w:t>:</w:t>
            </w:r>
            <w:r w:rsidRPr="009B4BAB">
              <w:rPr>
                <w:rFonts w:ascii="Times New Roman" w:hAnsi="Times New Roman" w:cs="Times New Roman"/>
                <w:sz w:val="24"/>
                <w:szCs w:val="24"/>
                <w:lang w:val="uk-UA"/>
              </w:rPr>
              <w:t>польська/турецька мова.</w:t>
            </w:r>
          </w:p>
        </w:tc>
      </w:tr>
      <w:tr w:rsidR="009B4BAB" w:rsidRPr="009B4BAB" w:rsidTr="00501B15">
        <w:trPr>
          <w:trHeight w:val="1082"/>
        </w:trPr>
        <w:tc>
          <w:tcPr>
            <w:tcW w:w="568"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15.</w:t>
            </w:r>
          </w:p>
        </w:tc>
        <w:tc>
          <w:tcPr>
            <w:tcW w:w="2835"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proofErr w:type="spellStart"/>
            <w:r w:rsidRPr="009B4BAB">
              <w:rPr>
                <w:rFonts w:ascii="Times New Roman" w:hAnsi="Times New Roman" w:cs="Times New Roman"/>
                <w:sz w:val="24"/>
                <w:szCs w:val="24"/>
                <w:lang w:val="uk-UA"/>
              </w:rPr>
              <w:t>Кіщенко</w:t>
            </w:r>
            <w:proofErr w:type="spellEnd"/>
            <w:r w:rsidRPr="009B4BAB">
              <w:rPr>
                <w:rFonts w:ascii="Times New Roman" w:hAnsi="Times New Roman" w:cs="Times New Roman"/>
                <w:sz w:val="24"/>
                <w:szCs w:val="24"/>
                <w:lang w:val="uk-UA"/>
              </w:rPr>
              <w:t xml:space="preserve"> Ю.В., </w:t>
            </w:r>
            <w:proofErr w:type="spellStart"/>
            <w:r w:rsidRPr="009B4BAB">
              <w:rPr>
                <w:rFonts w:ascii="Times New Roman" w:hAnsi="Times New Roman" w:cs="Times New Roman"/>
                <w:sz w:val="24"/>
                <w:szCs w:val="24"/>
                <w:lang w:val="uk-UA"/>
              </w:rPr>
              <w:t>Просяннікова</w:t>
            </w:r>
            <w:proofErr w:type="spellEnd"/>
            <w:r w:rsidRPr="009B4BAB">
              <w:rPr>
                <w:rFonts w:ascii="Times New Roman" w:hAnsi="Times New Roman" w:cs="Times New Roman"/>
                <w:sz w:val="24"/>
                <w:szCs w:val="24"/>
                <w:lang w:val="uk-UA"/>
              </w:rPr>
              <w:t xml:space="preserve"> Я.М.</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(кафедра практики іноземних мов)</w:t>
            </w:r>
          </w:p>
        </w:tc>
        <w:tc>
          <w:tcPr>
            <w:tcW w:w="6237"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 xml:space="preserve">Практика УПМ англійської мови. Авторська навчальна програма для підготовки бакалаврів спеціальності </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014 Середня освіта (Мова і література англійська). Спеціалізація: польська /турецька мова.</w:t>
            </w:r>
          </w:p>
        </w:tc>
      </w:tr>
      <w:tr w:rsidR="009B4BAB" w:rsidRPr="009B4BAB" w:rsidTr="00501B15">
        <w:trPr>
          <w:trHeight w:val="1403"/>
        </w:trPr>
        <w:tc>
          <w:tcPr>
            <w:tcW w:w="568"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 xml:space="preserve"> </w:t>
            </w:r>
          </w:p>
        </w:tc>
        <w:tc>
          <w:tcPr>
            <w:tcW w:w="2835"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proofErr w:type="spellStart"/>
            <w:r w:rsidRPr="009B4BAB">
              <w:rPr>
                <w:rFonts w:ascii="Times New Roman" w:hAnsi="Times New Roman" w:cs="Times New Roman"/>
                <w:sz w:val="24"/>
                <w:szCs w:val="24"/>
                <w:lang w:val="uk-UA"/>
              </w:rPr>
              <w:t>Просяннікова</w:t>
            </w:r>
            <w:proofErr w:type="spellEnd"/>
            <w:r w:rsidRPr="009B4BAB">
              <w:rPr>
                <w:rFonts w:ascii="Times New Roman" w:hAnsi="Times New Roman" w:cs="Times New Roman"/>
                <w:sz w:val="24"/>
                <w:szCs w:val="24"/>
                <w:lang w:val="uk-UA"/>
              </w:rPr>
              <w:t xml:space="preserve"> Я.М.</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(кафедра практики іноземних мов)</w:t>
            </w:r>
          </w:p>
        </w:tc>
        <w:tc>
          <w:tcPr>
            <w:tcW w:w="6237"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 xml:space="preserve">Іноземна мова. Авторська навчальна програма для підготовки бакалаврів І курсу спеціальностей 081 Право, </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051 Економіка, 073 Менеджмент, 076 Підприємництво, торгівля та біржова діяльність, 014 Середня освіта (Біологія), 014 Середня освіта (Географія), 091 Біологія, 014 Середня освіта (Хімія), 016 Спеціальна освіта, 102 Хімія, 227 Фізична реабілітація, 053 Психологія, 231 Соціальна робота, 014 Середня освіта (Історія), 032 Історія та археологія.</w:t>
            </w:r>
          </w:p>
        </w:tc>
      </w:tr>
      <w:tr w:rsidR="009B4BAB" w:rsidRPr="009B4BAB" w:rsidTr="00501B15">
        <w:trPr>
          <w:trHeight w:val="1955"/>
        </w:trPr>
        <w:tc>
          <w:tcPr>
            <w:tcW w:w="568"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17.</w:t>
            </w:r>
          </w:p>
        </w:tc>
        <w:tc>
          <w:tcPr>
            <w:tcW w:w="2835"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proofErr w:type="spellStart"/>
            <w:r w:rsidRPr="009B4BAB">
              <w:rPr>
                <w:rFonts w:ascii="Times New Roman" w:hAnsi="Times New Roman" w:cs="Times New Roman"/>
                <w:sz w:val="24"/>
                <w:szCs w:val="24"/>
                <w:lang w:val="uk-UA"/>
              </w:rPr>
              <w:t>Колкунова</w:t>
            </w:r>
            <w:proofErr w:type="spellEnd"/>
            <w:r w:rsidRPr="009B4BAB">
              <w:rPr>
                <w:rFonts w:ascii="Times New Roman" w:hAnsi="Times New Roman" w:cs="Times New Roman"/>
                <w:sz w:val="24"/>
                <w:szCs w:val="24"/>
                <w:lang w:val="uk-UA"/>
              </w:rPr>
              <w:t xml:space="preserve"> В.В.</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(кафедра практики іноземних мов)</w:t>
            </w:r>
          </w:p>
        </w:tc>
        <w:tc>
          <w:tcPr>
            <w:tcW w:w="6237"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Теоретична фонетика англійської мови. Авторська навчальна програма для підготовки бакалаврів спеціальностей 035 Філологія (германські мови та літератури (переклад включно) (англійська), 014 Середня освіта (Мова і література англійська). Спеціалізація: польська / турецька, 014 Середня освіта (Мова і література англійська, російська), 014  Середня освіта (Мова і література англійська, німецька).</w:t>
            </w:r>
          </w:p>
        </w:tc>
      </w:tr>
      <w:tr w:rsidR="009B4BAB" w:rsidRPr="009B4BAB" w:rsidTr="00501B15">
        <w:trPr>
          <w:trHeight w:val="418"/>
        </w:trPr>
        <w:tc>
          <w:tcPr>
            <w:tcW w:w="568"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lastRenderedPageBreak/>
              <w:t>18.</w:t>
            </w:r>
          </w:p>
        </w:tc>
        <w:tc>
          <w:tcPr>
            <w:tcW w:w="2835"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proofErr w:type="spellStart"/>
            <w:r w:rsidRPr="009B4BAB">
              <w:rPr>
                <w:rFonts w:ascii="Times New Roman" w:hAnsi="Times New Roman" w:cs="Times New Roman"/>
                <w:sz w:val="24"/>
                <w:szCs w:val="24"/>
                <w:lang w:val="uk-UA"/>
              </w:rPr>
              <w:t>Колкунова</w:t>
            </w:r>
            <w:proofErr w:type="spellEnd"/>
            <w:r w:rsidRPr="009B4BAB">
              <w:rPr>
                <w:rFonts w:ascii="Times New Roman" w:hAnsi="Times New Roman" w:cs="Times New Roman"/>
                <w:sz w:val="24"/>
                <w:szCs w:val="24"/>
                <w:lang w:val="uk-UA"/>
              </w:rPr>
              <w:t xml:space="preserve"> В.В</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(кафедра практики іноземних мов)</w:t>
            </w:r>
          </w:p>
          <w:p w:rsidR="009B4BAB" w:rsidRPr="009B4BAB" w:rsidRDefault="009B4BAB" w:rsidP="009B4BAB">
            <w:pPr>
              <w:spacing w:after="0" w:line="240" w:lineRule="auto"/>
              <w:rPr>
                <w:rFonts w:ascii="Times New Roman" w:hAnsi="Times New Roman" w:cs="Times New Roman"/>
                <w:sz w:val="24"/>
                <w:szCs w:val="24"/>
                <w:lang w:val="uk-UA"/>
              </w:rPr>
            </w:pPr>
          </w:p>
        </w:tc>
        <w:tc>
          <w:tcPr>
            <w:tcW w:w="6237"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Практична фонетика англійської мови. Авторська навчальна програма для підготовки бакалаврів спеціальності 014 Середня освіта (Мова і література англійська). Спеціалізація</w:t>
            </w:r>
            <w:r w:rsidRPr="009B4BAB">
              <w:rPr>
                <w:rFonts w:ascii="Times New Roman" w:hAnsi="Times New Roman" w:cs="Times New Roman"/>
                <w:sz w:val="24"/>
                <w:szCs w:val="24"/>
              </w:rPr>
              <w:t>:</w:t>
            </w:r>
            <w:r w:rsidRPr="009B4BAB">
              <w:rPr>
                <w:rFonts w:ascii="Times New Roman" w:hAnsi="Times New Roman" w:cs="Times New Roman"/>
                <w:sz w:val="24"/>
                <w:szCs w:val="24"/>
                <w:lang w:val="uk-UA"/>
              </w:rPr>
              <w:t>польська / турецька.</w:t>
            </w:r>
          </w:p>
        </w:tc>
      </w:tr>
      <w:tr w:rsidR="009B4BAB" w:rsidRPr="009B4BAB" w:rsidTr="00501B15">
        <w:trPr>
          <w:trHeight w:val="1083"/>
        </w:trPr>
        <w:tc>
          <w:tcPr>
            <w:tcW w:w="568"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19.</w:t>
            </w:r>
          </w:p>
        </w:tc>
        <w:tc>
          <w:tcPr>
            <w:tcW w:w="2835"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proofErr w:type="spellStart"/>
            <w:r w:rsidRPr="009B4BAB">
              <w:rPr>
                <w:rFonts w:ascii="Times New Roman" w:hAnsi="Times New Roman" w:cs="Times New Roman"/>
                <w:sz w:val="24"/>
                <w:szCs w:val="24"/>
                <w:lang w:val="uk-UA"/>
              </w:rPr>
              <w:t>Колкунова</w:t>
            </w:r>
            <w:proofErr w:type="spellEnd"/>
            <w:r w:rsidRPr="009B4BAB">
              <w:rPr>
                <w:rFonts w:ascii="Times New Roman" w:hAnsi="Times New Roman" w:cs="Times New Roman"/>
                <w:sz w:val="24"/>
                <w:szCs w:val="24"/>
                <w:lang w:val="uk-UA"/>
              </w:rPr>
              <w:t xml:space="preserve"> В.В.</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(кафедра практики іноземних мов)</w:t>
            </w:r>
          </w:p>
        </w:tc>
        <w:tc>
          <w:tcPr>
            <w:tcW w:w="6237"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Країнознавство. Авторська навчальна програма для підготовки бакалаврів спеціальності 014 Середня освіта (Мова і література англійська). Спеціалізація</w:t>
            </w:r>
            <w:r w:rsidRPr="009B4BAB">
              <w:rPr>
                <w:rFonts w:ascii="Times New Roman" w:hAnsi="Times New Roman" w:cs="Times New Roman"/>
                <w:sz w:val="24"/>
                <w:szCs w:val="24"/>
              </w:rPr>
              <w:t>:</w:t>
            </w:r>
            <w:r w:rsidRPr="009B4BAB">
              <w:rPr>
                <w:rFonts w:ascii="Times New Roman" w:hAnsi="Times New Roman" w:cs="Times New Roman"/>
                <w:sz w:val="24"/>
                <w:szCs w:val="24"/>
                <w:lang w:val="uk-UA"/>
              </w:rPr>
              <w:t>польська / турецька мова.</w:t>
            </w:r>
          </w:p>
        </w:tc>
      </w:tr>
      <w:tr w:rsidR="009B4BAB" w:rsidRPr="009B4BAB" w:rsidTr="00501B15">
        <w:trPr>
          <w:trHeight w:val="982"/>
        </w:trPr>
        <w:tc>
          <w:tcPr>
            <w:tcW w:w="568"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20.</w:t>
            </w:r>
          </w:p>
        </w:tc>
        <w:tc>
          <w:tcPr>
            <w:tcW w:w="2835"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Воробйова А.В.</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(кафедра практики іноземних мов)</w:t>
            </w:r>
          </w:p>
        </w:tc>
        <w:tc>
          <w:tcPr>
            <w:tcW w:w="6237"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Іноземна мова. Авторська навчальна програма для підготовки бакалаврів ІІ курсу факультетів біології, географії і екології, історико-юридичного,соціально-психологічного,медичного,економіки і менеджменту.</w:t>
            </w:r>
          </w:p>
        </w:tc>
      </w:tr>
      <w:tr w:rsidR="009B4BAB" w:rsidRPr="009B4BAB" w:rsidTr="00501B15">
        <w:trPr>
          <w:trHeight w:val="997"/>
        </w:trPr>
        <w:tc>
          <w:tcPr>
            <w:tcW w:w="568"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21.</w:t>
            </w:r>
          </w:p>
        </w:tc>
        <w:tc>
          <w:tcPr>
            <w:tcW w:w="2835"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proofErr w:type="spellStart"/>
            <w:r w:rsidRPr="009B4BAB">
              <w:rPr>
                <w:rFonts w:ascii="Times New Roman" w:hAnsi="Times New Roman" w:cs="Times New Roman"/>
                <w:sz w:val="24"/>
                <w:szCs w:val="24"/>
                <w:lang w:val="uk-UA"/>
              </w:rPr>
              <w:t>Гриняк</w:t>
            </w:r>
            <w:proofErr w:type="spellEnd"/>
            <w:r w:rsidRPr="009B4BAB">
              <w:rPr>
                <w:rFonts w:ascii="Times New Roman" w:hAnsi="Times New Roman" w:cs="Times New Roman"/>
                <w:sz w:val="24"/>
                <w:szCs w:val="24"/>
                <w:lang w:val="uk-UA"/>
              </w:rPr>
              <w:t xml:space="preserve"> О.О.</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(кафедра практики іноземних мов)</w:t>
            </w:r>
          </w:p>
        </w:tc>
        <w:tc>
          <w:tcPr>
            <w:tcW w:w="6237"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Іноземна мова (за професійним  спрямуванням). Авторська навчальна програма для підготовки бакалаврів ІІІ курсу спеціальності 292 Міжнародні економічні відносини.</w:t>
            </w:r>
          </w:p>
        </w:tc>
      </w:tr>
      <w:tr w:rsidR="009B4BAB" w:rsidRPr="009B4BAB" w:rsidTr="00501B15">
        <w:tblPrEx>
          <w:tblLook w:val="0000" w:firstRow="0" w:lastRow="0" w:firstColumn="0" w:lastColumn="0" w:noHBand="0" w:noVBand="0"/>
        </w:tblPrEx>
        <w:trPr>
          <w:trHeight w:val="600"/>
        </w:trPr>
        <w:tc>
          <w:tcPr>
            <w:tcW w:w="568" w:type="dxa"/>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22.</w:t>
            </w:r>
          </w:p>
        </w:tc>
        <w:tc>
          <w:tcPr>
            <w:tcW w:w="2835"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proofErr w:type="spellStart"/>
            <w:r w:rsidRPr="009B4BAB">
              <w:rPr>
                <w:rFonts w:ascii="Times New Roman" w:hAnsi="Times New Roman" w:cs="Times New Roman"/>
                <w:sz w:val="24"/>
                <w:szCs w:val="24"/>
                <w:lang w:val="uk-UA"/>
              </w:rPr>
              <w:t>Гриняк</w:t>
            </w:r>
            <w:proofErr w:type="spellEnd"/>
            <w:r w:rsidRPr="009B4BAB">
              <w:rPr>
                <w:rFonts w:ascii="Times New Roman" w:hAnsi="Times New Roman" w:cs="Times New Roman"/>
                <w:sz w:val="24"/>
                <w:szCs w:val="24"/>
                <w:lang w:val="uk-UA"/>
              </w:rPr>
              <w:t xml:space="preserve"> О.О.</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(кафедра практики іноземних мов)</w:t>
            </w:r>
          </w:p>
        </w:tc>
        <w:tc>
          <w:tcPr>
            <w:tcW w:w="6237"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Практикум з фахового перекладу. Авторська навчальна програма для підготовки бакалаврів ІІІ курсу спеціальності 292 Міжнародні економічні відносини.</w:t>
            </w:r>
          </w:p>
        </w:tc>
      </w:tr>
      <w:tr w:rsidR="009B4BAB" w:rsidRPr="009B4BAB" w:rsidTr="00501B15">
        <w:tblPrEx>
          <w:tblLook w:val="0000" w:firstRow="0" w:lastRow="0" w:firstColumn="0" w:lastColumn="0" w:noHBand="0" w:noVBand="0"/>
        </w:tblPrEx>
        <w:trPr>
          <w:trHeight w:val="1370"/>
        </w:trPr>
        <w:tc>
          <w:tcPr>
            <w:tcW w:w="568" w:type="dxa"/>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23.</w:t>
            </w:r>
          </w:p>
          <w:p w:rsidR="009B4BAB" w:rsidRPr="009B4BAB" w:rsidRDefault="009B4BAB" w:rsidP="009B4BAB">
            <w:pPr>
              <w:spacing w:after="0" w:line="240" w:lineRule="auto"/>
              <w:rPr>
                <w:rFonts w:ascii="Times New Roman" w:hAnsi="Times New Roman" w:cs="Times New Roman"/>
                <w:sz w:val="24"/>
                <w:szCs w:val="24"/>
                <w:lang w:val="uk-UA"/>
              </w:rPr>
            </w:pPr>
          </w:p>
        </w:tc>
        <w:tc>
          <w:tcPr>
            <w:tcW w:w="2835"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proofErr w:type="spellStart"/>
            <w:r w:rsidRPr="009B4BAB">
              <w:rPr>
                <w:rFonts w:ascii="Times New Roman" w:hAnsi="Times New Roman" w:cs="Times New Roman"/>
                <w:sz w:val="24"/>
                <w:szCs w:val="24"/>
                <w:lang w:val="uk-UA"/>
              </w:rPr>
              <w:t>Гриняк</w:t>
            </w:r>
            <w:proofErr w:type="spellEnd"/>
            <w:r w:rsidRPr="009B4BAB">
              <w:rPr>
                <w:rFonts w:ascii="Times New Roman" w:hAnsi="Times New Roman" w:cs="Times New Roman"/>
                <w:sz w:val="24"/>
                <w:szCs w:val="24"/>
                <w:lang w:val="uk-UA"/>
              </w:rPr>
              <w:t xml:space="preserve"> О.О.</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(кафедра практики іноземних мов)</w:t>
            </w:r>
          </w:p>
        </w:tc>
        <w:tc>
          <w:tcPr>
            <w:tcW w:w="6237"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 xml:space="preserve">Іноземна мова (факультатив). Авторська навчальна програма для підготовки бакалаврів ІІ курсу спеціальностей 081 Право, 293 Міжнародне право, 014 Середня освіта (Історія), 032 Історія та археологія, 051 Економіка. </w:t>
            </w:r>
          </w:p>
        </w:tc>
      </w:tr>
      <w:tr w:rsidR="009B4BAB" w:rsidRPr="009B4BAB" w:rsidTr="00501B15">
        <w:tblPrEx>
          <w:tblLook w:val="0000" w:firstRow="0" w:lastRow="0" w:firstColumn="0" w:lastColumn="0" w:noHBand="0" w:noVBand="0"/>
        </w:tblPrEx>
        <w:trPr>
          <w:trHeight w:val="774"/>
        </w:trPr>
        <w:tc>
          <w:tcPr>
            <w:tcW w:w="568" w:type="dxa"/>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24.</w:t>
            </w:r>
          </w:p>
          <w:p w:rsidR="009B4BAB" w:rsidRPr="009B4BAB" w:rsidRDefault="009B4BAB" w:rsidP="009B4BAB">
            <w:pPr>
              <w:spacing w:after="0" w:line="240" w:lineRule="auto"/>
              <w:rPr>
                <w:rFonts w:ascii="Times New Roman" w:hAnsi="Times New Roman" w:cs="Times New Roman"/>
                <w:sz w:val="24"/>
                <w:szCs w:val="24"/>
                <w:lang w:val="uk-UA"/>
              </w:rPr>
            </w:pPr>
          </w:p>
          <w:p w:rsidR="009B4BAB" w:rsidRPr="009B4BAB" w:rsidRDefault="009B4BAB" w:rsidP="009B4BAB">
            <w:pPr>
              <w:spacing w:after="0" w:line="240" w:lineRule="auto"/>
              <w:rPr>
                <w:rFonts w:ascii="Times New Roman" w:hAnsi="Times New Roman" w:cs="Times New Roman"/>
                <w:sz w:val="24"/>
                <w:szCs w:val="24"/>
                <w:lang w:val="uk-UA"/>
              </w:rPr>
            </w:pPr>
          </w:p>
        </w:tc>
        <w:tc>
          <w:tcPr>
            <w:tcW w:w="2835"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proofErr w:type="spellStart"/>
            <w:r w:rsidRPr="009B4BAB">
              <w:rPr>
                <w:rFonts w:ascii="Times New Roman" w:hAnsi="Times New Roman" w:cs="Times New Roman"/>
                <w:sz w:val="24"/>
                <w:szCs w:val="24"/>
                <w:lang w:val="uk-UA"/>
              </w:rPr>
              <w:t>Федяєва</w:t>
            </w:r>
            <w:proofErr w:type="spellEnd"/>
            <w:r w:rsidRPr="009B4BAB">
              <w:rPr>
                <w:rFonts w:ascii="Times New Roman" w:hAnsi="Times New Roman" w:cs="Times New Roman"/>
                <w:sz w:val="24"/>
                <w:szCs w:val="24"/>
                <w:lang w:val="uk-UA"/>
              </w:rPr>
              <w:t xml:space="preserve"> М.С</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(кафедра практики іноземних мов)</w:t>
            </w:r>
          </w:p>
        </w:tc>
        <w:tc>
          <w:tcPr>
            <w:tcW w:w="6237"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 xml:space="preserve">Іноземна мова (за професійним спрямуванням). Авторська навчальна програма для підготовки бакалаврів ІІ курсу спеціальності 292 Міжнародні економічні відносини. </w:t>
            </w:r>
          </w:p>
        </w:tc>
      </w:tr>
      <w:tr w:rsidR="009B4BAB" w:rsidRPr="009B4BAB" w:rsidTr="00501B15">
        <w:tblPrEx>
          <w:tblLook w:val="0000" w:firstRow="0" w:lastRow="0" w:firstColumn="0" w:lastColumn="0" w:noHBand="0" w:noVBand="0"/>
        </w:tblPrEx>
        <w:trPr>
          <w:trHeight w:val="1344"/>
        </w:trPr>
        <w:tc>
          <w:tcPr>
            <w:tcW w:w="568" w:type="dxa"/>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25.</w:t>
            </w:r>
          </w:p>
        </w:tc>
        <w:tc>
          <w:tcPr>
            <w:tcW w:w="2835"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proofErr w:type="spellStart"/>
            <w:r w:rsidRPr="009B4BAB">
              <w:rPr>
                <w:rFonts w:ascii="Times New Roman" w:hAnsi="Times New Roman" w:cs="Times New Roman"/>
                <w:sz w:val="24"/>
                <w:szCs w:val="24"/>
                <w:lang w:val="uk-UA"/>
              </w:rPr>
              <w:t>Федяєва</w:t>
            </w:r>
            <w:proofErr w:type="spellEnd"/>
            <w:r w:rsidRPr="009B4BAB">
              <w:rPr>
                <w:rFonts w:ascii="Times New Roman" w:hAnsi="Times New Roman" w:cs="Times New Roman"/>
                <w:sz w:val="24"/>
                <w:szCs w:val="24"/>
                <w:lang w:val="uk-UA"/>
              </w:rPr>
              <w:t xml:space="preserve"> М.С</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(кафедра практики іноземних мов)</w:t>
            </w:r>
          </w:p>
        </w:tc>
        <w:tc>
          <w:tcPr>
            <w:tcW w:w="6237"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Іноземна мова. Авторська навчальна програма для підготовки бакалаврів ІІ курсу спеціальностей 014 Середня освіта (Трудове навчання та технології), 015 Професійна освіта (Технологія виробництва і переробки продуктів сільського господарства), 015 Професійна освіта (Транспорт), 072 Фінанси, банківська справа та страхування, 073 Менеджмент.</w:t>
            </w:r>
          </w:p>
        </w:tc>
      </w:tr>
      <w:tr w:rsidR="009B4BAB" w:rsidRPr="009B4BAB" w:rsidTr="00501B15">
        <w:tblPrEx>
          <w:tblLook w:val="0000" w:firstRow="0" w:lastRow="0" w:firstColumn="0" w:lastColumn="0" w:noHBand="0" w:noVBand="0"/>
        </w:tblPrEx>
        <w:trPr>
          <w:trHeight w:val="418"/>
        </w:trPr>
        <w:tc>
          <w:tcPr>
            <w:tcW w:w="568" w:type="dxa"/>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26.</w:t>
            </w:r>
          </w:p>
        </w:tc>
        <w:tc>
          <w:tcPr>
            <w:tcW w:w="2835"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Владимирова А.В.</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(кафедра педагогіки дошкільної та початкової освіти)</w:t>
            </w:r>
          </w:p>
        </w:tc>
        <w:tc>
          <w:tcPr>
            <w:tcW w:w="6237"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Дитячий фольклор та театрально- ігрова діяльність. Авторська програма навчальної дисципліни для підготовки бакалаврів спеціальності 012 Дошкільна освіта. Спеціалізація: Музичне мистецтво.</w:t>
            </w:r>
          </w:p>
        </w:tc>
      </w:tr>
      <w:tr w:rsidR="009B4BAB" w:rsidRPr="009B4BAB" w:rsidTr="00501B15">
        <w:tblPrEx>
          <w:tblLook w:val="0000" w:firstRow="0" w:lastRow="0" w:firstColumn="0" w:lastColumn="0" w:noHBand="0" w:noVBand="0"/>
        </w:tblPrEx>
        <w:trPr>
          <w:trHeight w:val="276"/>
        </w:trPr>
        <w:tc>
          <w:tcPr>
            <w:tcW w:w="568" w:type="dxa"/>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27.</w:t>
            </w:r>
          </w:p>
        </w:tc>
        <w:tc>
          <w:tcPr>
            <w:tcW w:w="2835"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 xml:space="preserve">Борисенко Н.М., </w:t>
            </w:r>
          </w:p>
          <w:p w:rsidR="009B4BAB" w:rsidRPr="009B4BAB" w:rsidRDefault="009B4BAB" w:rsidP="009B4BAB">
            <w:pPr>
              <w:spacing w:after="0" w:line="240" w:lineRule="auto"/>
              <w:rPr>
                <w:rFonts w:ascii="Times New Roman" w:hAnsi="Times New Roman" w:cs="Times New Roman"/>
                <w:sz w:val="24"/>
                <w:szCs w:val="24"/>
                <w:lang w:val="uk-UA"/>
              </w:rPr>
            </w:pPr>
            <w:proofErr w:type="spellStart"/>
            <w:r w:rsidRPr="009B4BAB">
              <w:rPr>
                <w:rFonts w:ascii="Times New Roman" w:hAnsi="Times New Roman" w:cs="Times New Roman"/>
                <w:sz w:val="24"/>
                <w:szCs w:val="24"/>
                <w:lang w:val="uk-UA"/>
              </w:rPr>
              <w:t>Бальоха</w:t>
            </w:r>
            <w:proofErr w:type="spellEnd"/>
            <w:r w:rsidRPr="009B4BAB">
              <w:rPr>
                <w:rFonts w:ascii="Times New Roman" w:hAnsi="Times New Roman" w:cs="Times New Roman"/>
                <w:sz w:val="24"/>
                <w:szCs w:val="24"/>
                <w:lang w:val="uk-UA"/>
              </w:rPr>
              <w:t xml:space="preserve"> А.С.</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(кафедра природничо-математичних дисциплін та логопедії)</w:t>
            </w:r>
          </w:p>
        </w:tc>
        <w:tc>
          <w:tcPr>
            <w:tcW w:w="6237"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Збірка авторських навчальних програм з дисциплін природничого циклу для здобувачів ступеня вищої освіти “бакалавр” спеціальностей 013 Початкова освіта, 012 Дошкільна освіта денної та заочної форм навчання.</w:t>
            </w:r>
          </w:p>
        </w:tc>
      </w:tr>
      <w:tr w:rsidR="009B4BAB" w:rsidRPr="009B4BAB" w:rsidTr="00501B15">
        <w:tblPrEx>
          <w:tblLook w:val="0000" w:firstRow="0" w:lastRow="0" w:firstColumn="0" w:lastColumn="0" w:noHBand="0" w:noVBand="0"/>
        </w:tblPrEx>
        <w:trPr>
          <w:trHeight w:val="1021"/>
        </w:trPr>
        <w:tc>
          <w:tcPr>
            <w:tcW w:w="568" w:type="dxa"/>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28.</w:t>
            </w:r>
          </w:p>
        </w:tc>
        <w:tc>
          <w:tcPr>
            <w:tcW w:w="2835"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proofErr w:type="spellStart"/>
            <w:r w:rsidRPr="009B4BAB">
              <w:rPr>
                <w:rFonts w:ascii="Times New Roman" w:hAnsi="Times New Roman" w:cs="Times New Roman"/>
                <w:sz w:val="24"/>
                <w:szCs w:val="24"/>
                <w:lang w:val="uk-UA"/>
              </w:rPr>
              <w:t>Омельчук</w:t>
            </w:r>
            <w:proofErr w:type="spellEnd"/>
            <w:r w:rsidRPr="009B4BAB">
              <w:rPr>
                <w:rFonts w:ascii="Times New Roman" w:hAnsi="Times New Roman" w:cs="Times New Roman"/>
                <w:sz w:val="24"/>
                <w:szCs w:val="24"/>
                <w:lang w:val="uk-UA"/>
              </w:rPr>
              <w:t xml:space="preserve"> Ю.О.</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(кафедра мовознавства)</w:t>
            </w:r>
          </w:p>
        </w:tc>
        <w:tc>
          <w:tcPr>
            <w:tcW w:w="6237"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 xml:space="preserve">Практичний курс перекладу </w:t>
            </w:r>
            <w:proofErr w:type="spellStart"/>
            <w:r w:rsidRPr="009B4BAB">
              <w:rPr>
                <w:rFonts w:ascii="Times New Roman" w:hAnsi="Times New Roman" w:cs="Times New Roman"/>
                <w:sz w:val="24"/>
                <w:szCs w:val="24"/>
                <w:lang w:val="uk-UA"/>
              </w:rPr>
              <w:t>англійськомовних</w:t>
            </w:r>
            <w:proofErr w:type="spellEnd"/>
            <w:r w:rsidRPr="009B4BAB">
              <w:rPr>
                <w:rFonts w:ascii="Times New Roman" w:hAnsi="Times New Roman" w:cs="Times New Roman"/>
                <w:sz w:val="24"/>
                <w:szCs w:val="24"/>
                <w:lang w:val="uk-UA"/>
              </w:rPr>
              <w:t xml:space="preserve"> текстів. Авторська навчальна програма для підготовки магістрів спеціальності 035 Філологія (Українська мова та література).</w:t>
            </w:r>
          </w:p>
        </w:tc>
      </w:tr>
      <w:tr w:rsidR="009B4BAB" w:rsidRPr="009B4BAB" w:rsidTr="00501B15">
        <w:tblPrEx>
          <w:tblLook w:val="0000" w:firstRow="0" w:lastRow="0" w:firstColumn="0" w:lastColumn="0" w:noHBand="0" w:noVBand="0"/>
        </w:tblPrEx>
        <w:trPr>
          <w:trHeight w:val="767"/>
        </w:trPr>
        <w:tc>
          <w:tcPr>
            <w:tcW w:w="568" w:type="dxa"/>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29.</w:t>
            </w:r>
          </w:p>
        </w:tc>
        <w:tc>
          <w:tcPr>
            <w:tcW w:w="2835"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proofErr w:type="spellStart"/>
            <w:r w:rsidRPr="009B4BAB">
              <w:rPr>
                <w:rFonts w:ascii="Times New Roman" w:hAnsi="Times New Roman" w:cs="Times New Roman"/>
                <w:sz w:val="24"/>
                <w:szCs w:val="24"/>
                <w:lang w:val="uk-UA"/>
              </w:rPr>
              <w:t>Омельчук</w:t>
            </w:r>
            <w:proofErr w:type="spellEnd"/>
            <w:r w:rsidRPr="009B4BAB">
              <w:rPr>
                <w:rFonts w:ascii="Times New Roman" w:hAnsi="Times New Roman" w:cs="Times New Roman"/>
                <w:sz w:val="24"/>
                <w:szCs w:val="24"/>
                <w:lang w:val="uk-UA"/>
              </w:rPr>
              <w:t xml:space="preserve"> Ю.О.</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(кафедра мовознавства)</w:t>
            </w:r>
          </w:p>
        </w:tc>
        <w:tc>
          <w:tcPr>
            <w:tcW w:w="6237"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en-US"/>
              </w:rPr>
              <w:t>Travel</w:t>
            </w:r>
            <w:r w:rsidRPr="009B4BAB">
              <w:rPr>
                <w:rFonts w:ascii="Times New Roman" w:hAnsi="Times New Roman" w:cs="Times New Roman"/>
                <w:sz w:val="24"/>
                <w:szCs w:val="24"/>
              </w:rPr>
              <w:t xml:space="preserve"> </w:t>
            </w:r>
            <w:r w:rsidRPr="009B4BAB">
              <w:rPr>
                <w:rFonts w:ascii="Times New Roman" w:hAnsi="Times New Roman" w:cs="Times New Roman"/>
                <w:sz w:val="24"/>
                <w:szCs w:val="24"/>
                <w:lang w:val="en-US"/>
              </w:rPr>
              <w:t>English</w:t>
            </w:r>
            <w:r w:rsidRPr="009B4BAB">
              <w:rPr>
                <w:rFonts w:ascii="Times New Roman" w:hAnsi="Times New Roman" w:cs="Times New Roman"/>
                <w:sz w:val="24"/>
                <w:szCs w:val="24"/>
                <w:lang w:val="uk-UA"/>
              </w:rPr>
              <w:t>. Авторська навчальна програма для підготовки студентів спеціальності 035 Філологія (Українська мова та література).</w:t>
            </w:r>
          </w:p>
        </w:tc>
      </w:tr>
      <w:tr w:rsidR="009B4BAB" w:rsidRPr="009B4BAB" w:rsidTr="00501B15">
        <w:tblPrEx>
          <w:tblLook w:val="0000" w:firstRow="0" w:lastRow="0" w:firstColumn="0" w:lastColumn="0" w:noHBand="0" w:noVBand="0"/>
        </w:tblPrEx>
        <w:trPr>
          <w:trHeight w:val="418"/>
        </w:trPr>
        <w:tc>
          <w:tcPr>
            <w:tcW w:w="568" w:type="dxa"/>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30.</w:t>
            </w:r>
          </w:p>
        </w:tc>
        <w:tc>
          <w:tcPr>
            <w:tcW w:w="2835"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proofErr w:type="spellStart"/>
            <w:r w:rsidRPr="009B4BAB">
              <w:rPr>
                <w:rFonts w:ascii="Times New Roman" w:hAnsi="Times New Roman" w:cs="Times New Roman"/>
                <w:sz w:val="24"/>
                <w:szCs w:val="24"/>
                <w:lang w:val="uk-UA"/>
              </w:rPr>
              <w:t>Омельчук</w:t>
            </w:r>
            <w:proofErr w:type="spellEnd"/>
            <w:r w:rsidRPr="009B4BAB">
              <w:rPr>
                <w:rFonts w:ascii="Times New Roman" w:hAnsi="Times New Roman" w:cs="Times New Roman"/>
                <w:sz w:val="24"/>
                <w:szCs w:val="24"/>
                <w:lang w:val="uk-UA"/>
              </w:rPr>
              <w:t xml:space="preserve"> Ю.О.</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(кафедра мовознавства)</w:t>
            </w:r>
          </w:p>
        </w:tc>
        <w:tc>
          <w:tcPr>
            <w:tcW w:w="6237"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proofErr w:type="spellStart"/>
            <w:r w:rsidRPr="009B4BAB">
              <w:rPr>
                <w:rFonts w:ascii="Times New Roman" w:hAnsi="Times New Roman" w:cs="Times New Roman"/>
                <w:sz w:val="24"/>
                <w:szCs w:val="24"/>
                <w:lang w:val="uk-UA"/>
              </w:rPr>
              <w:t>Когнітологія</w:t>
            </w:r>
            <w:proofErr w:type="spellEnd"/>
            <w:r w:rsidRPr="009B4BAB">
              <w:rPr>
                <w:rFonts w:ascii="Times New Roman" w:hAnsi="Times New Roman" w:cs="Times New Roman"/>
                <w:sz w:val="24"/>
                <w:szCs w:val="24"/>
                <w:lang w:val="uk-UA"/>
              </w:rPr>
              <w:t xml:space="preserve"> та </w:t>
            </w:r>
            <w:proofErr w:type="spellStart"/>
            <w:r w:rsidRPr="009B4BAB">
              <w:rPr>
                <w:rFonts w:ascii="Times New Roman" w:hAnsi="Times New Roman" w:cs="Times New Roman"/>
                <w:sz w:val="24"/>
                <w:szCs w:val="24"/>
                <w:lang w:val="uk-UA"/>
              </w:rPr>
              <w:t>концептологія</w:t>
            </w:r>
            <w:proofErr w:type="spellEnd"/>
            <w:r w:rsidRPr="009B4BAB">
              <w:rPr>
                <w:rFonts w:ascii="Times New Roman" w:hAnsi="Times New Roman" w:cs="Times New Roman"/>
                <w:sz w:val="24"/>
                <w:szCs w:val="24"/>
                <w:lang w:val="uk-UA"/>
              </w:rPr>
              <w:t xml:space="preserve"> в лінгвістиці. Авторська навчальна програма для підготовки студентів </w:t>
            </w:r>
            <w:r w:rsidRPr="009B4BAB">
              <w:rPr>
                <w:rFonts w:ascii="Times New Roman" w:hAnsi="Times New Roman" w:cs="Times New Roman"/>
                <w:sz w:val="24"/>
                <w:szCs w:val="24"/>
                <w:lang w:val="uk-UA"/>
              </w:rPr>
              <w:lastRenderedPageBreak/>
              <w:t>спеціальності 035 Філологія (Українська мова та література).</w:t>
            </w:r>
          </w:p>
        </w:tc>
      </w:tr>
      <w:tr w:rsidR="009B4BAB" w:rsidRPr="009B4BAB" w:rsidTr="00501B15">
        <w:tblPrEx>
          <w:tblLook w:val="0000" w:firstRow="0" w:lastRow="0" w:firstColumn="0" w:lastColumn="0" w:noHBand="0" w:noVBand="0"/>
        </w:tblPrEx>
        <w:trPr>
          <w:trHeight w:val="1078"/>
        </w:trPr>
        <w:tc>
          <w:tcPr>
            <w:tcW w:w="568" w:type="dxa"/>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lastRenderedPageBreak/>
              <w:t>31.</w:t>
            </w:r>
          </w:p>
        </w:tc>
        <w:tc>
          <w:tcPr>
            <w:tcW w:w="2835"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proofErr w:type="spellStart"/>
            <w:r w:rsidRPr="009B4BAB">
              <w:rPr>
                <w:rFonts w:ascii="Times New Roman" w:hAnsi="Times New Roman" w:cs="Times New Roman"/>
                <w:sz w:val="24"/>
                <w:szCs w:val="24"/>
                <w:lang w:val="uk-UA"/>
              </w:rPr>
              <w:t>Мелконян</w:t>
            </w:r>
            <w:proofErr w:type="spellEnd"/>
            <w:r w:rsidRPr="009B4BAB">
              <w:rPr>
                <w:rFonts w:ascii="Times New Roman" w:hAnsi="Times New Roman" w:cs="Times New Roman"/>
                <w:sz w:val="24"/>
                <w:szCs w:val="24"/>
                <w:lang w:val="uk-UA"/>
              </w:rPr>
              <w:t xml:space="preserve"> В.М.</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(кафедра мовознавства)</w:t>
            </w:r>
          </w:p>
        </w:tc>
        <w:tc>
          <w:tcPr>
            <w:tcW w:w="6237"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Практична фонетика англійської мови. Авторська навчальна програма для підготовки спеціальності 014 Середня освіта (Українська мова та література). Спеціалізація</w:t>
            </w:r>
            <w:r w:rsidRPr="009B4BAB">
              <w:rPr>
                <w:rFonts w:ascii="Times New Roman" w:hAnsi="Times New Roman" w:cs="Times New Roman"/>
                <w:sz w:val="24"/>
                <w:szCs w:val="24"/>
                <w:lang w:val="en-US"/>
              </w:rPr>
              <w:t>:</w:t>
            </w:r>
            <w:r w:rsidRPr="009B4BAB">
              <w:rPr>
                <w:rFonts w:ascii="Times New Roman" w:hAnsi="Times New Roman" w:cs="Times New Roman"/>
                <w:sz w:val="24"/>
                <w:szCs w:val="24"/>
                <w:lang w:val="uk-UA"/>
              </w:rPr>
              <w:t>англійська мова.</w:t>
            </w:r>
          </w:p>
        </w:tc>
      </w:tr>
      <w:tr w:rsidR="009B4BAB" w:rsidRPr="009B4BAB" w:rsidTr="00501B15">
        <w:tblPrEx>
          <w:tblLook w:val="0000" w:firstRow="0" w:lastRow="0" w:firstColumn="0" w:lastColumn="0" w:noHBand="0" w:noVBand="0"/>
        </w:tblPrEx>
        <w:trPr>
          <w:trHeight w:val="699"/>
        </w:trPr>
        <w:tc>
          <w:tcPr>
            <w:tcW w:w="568" w:type="dxa"/>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32.</w:t>
            </w:r>
          </w:p>
        </w:tc>
        <w:tc>
          <w:tcPr>
            <w:tcW w:w="2835"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 xml:space="preserve">Гладкова Р.Я., </w:t>
            </w:r>
            <w:proofErr w:type="spellStart"/>
            <w:r w:rsidRPr="009B4BAB">
              <w:rPr>
                <w:rFonts w:ascii="Times New Roman" w:hAnsi="Times New Roman" w:cs="Times New Roman"/>
                <w:sz w:val="24"/>
                <w:szCs w:val="24"/>
                <w:lang w:val="uk-UA"/>
              </w:rPr>
              <w:t>ЛевакінаТ.В</w:t>
            </w:r>
            <w:proofErr w:type="spellEnd"/>
            <w:r w:rsidRPr="009B4BAB">
              <w:rPr>
                <w:rFonts w:ascii="Times New Roman" w:hAnsi="Times New Roman" w:cs="Times New Roman"/>
                <w:sz w:val="24"/>
                <w:szCs w:val="24"/>
                <w:lang w:val="uk-UA"/>
              </w:rPr>
              <w:t xml:space="preserve">., </w:t>
            </w:r>
            <w:proofErr w:type="spellStart"/>
            <w:r w:rsidRPr="009B4BAB">
              <w:rPr>
                <w:rFonts w:ascii="Times New Roman" w:hAnsi="Times New Roman" w:cs="Times New Roman"/>
                <w:sz w:val="24"/>
                <w:szCs w:val="24"/>
                <w:lang w:val="uk-UA"/>
              </w:rPr>
              <w:t>Михайловська</w:t>
            </w:r>
            <w:proofErr w:type="spellEnd"/>
            <w:r w:rsidRPr="009B4BAB">
              <w:rPr>
                <w:rFonts w:ascii="Times New Roman" w:hAnsi="Times New Roman" w:cs="Times New Roman"/>
                <w:sz w:val="24"/>
                <w:szCs w:val="24"/>
                <w:lang w:val="uk-UA"/>
              </w:rPr>
              <w:t xml:space="preserve"> Г.О., </w:t>
            </w:r>
            <w:proofErr w:type="spellStart"/>
            <w:r w:rsidRPr="009B4BAB">
              <w:rPr>
                <w:rFonts w:ascii="Times New Roman" w:hAnsi="Times New Roman" w:cs="Times New Roman"/>
                <w:sz w:val="24"/>
                <w:szCs w:val="24"/>
                <w:lang w:val="uk-UA"/>
              </w:rPr>
              <w:t>Мунтян</w:t>
            </w:r>
            <w:proofErr w:type="spellEnd"/>
            <w:r w:rsidRPr="009B4BAB">
              <w:rPr>
                <w:rFonts w:ascii="Times New Roman" w:hAnsi="Times New Roman" w:cs="Times New Roman"/>
                <w:sz w:val="24"/>
                <w:szCs w:val="24"/>
                <w:lang w:val="uk-UA"/>
              </w:rPr>
              <w:t xml:space="preserve"> С.В., </w:t>
            </w:r>
            <w:proofErr w:type="spellStart"/>
            <w:r w:rsidRPr="009B4BAB">
              <w:rPr>
                <w:rFonts w:ascii="Times New Roman" w:hAnsi="Times New Roman" w:cs="Times New Roman"/>
                <w:sz w:val="24"/>
                <w:szCs w:val="24"/>
                <w:lang w:val="uk-UA"/>
              </w:rPr>
              <w:t>Омельчук</w:t>
            </w:r>
            <w:proofErr w:type="spellEnd"/>
            <w:r w:rsidRPr="009B4BAB">
              <w:rPr>
                <w:rFonts w:ascii="Times New Roman" w:hAnsi="Times New Roman" w:cs="Times New Roman"/>
                <w:sz w:val="24"/>
                <w:szCs w:val="24"/>
                <w:lang w:val="uk-UA"/>
              </w:rPr>
              <w:t xml:space="preserve"> С.А., </w:t>
            </w:r>
            <w:proofErr w:type="spellStart"/>
            <w:r w:rsidRPr="009B4BAB">
              <w:rPr>
                <w:rFonts w:ascii="Times New Roman" w:hAnsi="Times New Roman" w:cs="Times New Roman"/>
                <w:sz w:val="24"/>
                <w:szCs w:val="24"/>
                <w:lang w:val="uk-UA"/>
              </w:rPr>
              <w:t>Резніченко</w:t>
            </w:r>
            <w:proofErr w:type="spellEnd"/>
            <w:r w:rsidRPr="009B4BAB">
              <w:rPr>
                <w:rFonts w:ascii="Times New Roman" w:hAnsi="Times New Roman" w:cs="Times New Roman"/>
                <w:sz w:val="24"/>
                <w:szCs w:val="24"/>
                <w:lang w:val="uk-UA"/>
              </w:rPr>
              <w:t xml:space="preserve"> Н.В., </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 xml:space="preserve">Руденко Л.М., Савченко  О.Ю., </w:t>
            </w:r>
            <w:proofErr w:type="spellStart"/>
            <w:r w:rsidRPr="009B4BAB">
              <w:rPr>
                <w:rFonts w:ascii="Times New Roman" w:hAnsi="Times New Roman" w:cs="Times New Roman"/>
                <w:sz w:val="24"/>
                <w:szCs w:val="24"/>
                <w:lang w:val="uk-UA"/>
              </w:rPr>
              <w:t>Тропіна</w:t>
            </w:r>
            <w:proofErr w:type="spellEnd"/>
            <w:r w:rsidRPr="009B4BAB">
              <w:rPr>
                <w:rFonts w:ascii="Times New Roman" w:hAnsi="Times New Roman" w:cs="Times New Roman"/>
                <w:sz w:val="24"/>
                <w:szCs w:val="24"/>
                <w:lang w:val="uk-UA"/>
              </w:rPr>
              <w:t xml:space="preserve"> Н.П.,</w:t>
            </w:r>
          </w:p>
          <w:p w:rsidR="009B4BAB" w:rsidRPr="009B4BAB" w:rsidRDefault="009B4BAB" w:rsidP="009B4BAB">
            <w:pPr>
              <w:spacing w:after="0" w:line="240" w:lineRule="auto"/>
              <w:rPr>
                <w:rFonts w:ascii="Times New Roman" w:hAnsi="Times New Roman" w:cs="Times New Roman"/>
                <w:sz w:val="24"/>
                <w:szCs w:val="24"/>
                <w:lang w:val="uk-UA"/>
              </w:rPr>
            </w:pPr>
            <w:proofErr w:type="spellStart"/>
            <w:r w:rsidRPr="009B4BAB">
              <w:rPr>
                <w:rFonts w:ascii="Times New Roman" w:hAnsi="Times New Roman" w:cs="Times New Roman"/>
                <w:sz w:val="24"/>
                <w:szCs w:val="24"/>
                <w:lang w:val="uk-UA"/>
              </w:rPr>
              <w:t>Черкун</w:t>
            </w:r>
            <w:proofErr w:type="spellEnd"/>
            <w:r w:rsidRPr="009B4BAB">
              <w:rPr>
                <w:rFonts w:ascii="Times New Roman" w:hAnsi="Times New Roman" w:cs="Times New Roman"/>
                <w:sz w:val="24"/>
                <w:szCs w:val="24"/>
                <w:lang w:val="uk-UA"/>
              </w:rPr>
              <w:t xml:space="preserve"> Л.І. /За </w:t>
            </w:r>
            <w:proofErr w:type="spellStart"/>
            <w:r w:rsidRPr="009B4BAB">
              <w:rPr>
                <w:rFonts w:ascii="Times New Roman" w:hAnsi="Times New Roman" w:cs="Times New Roman"/>
                <w:sz w:val="24"/>
                <w:szCs w:val="24"/>
                <w:lang w:val="uk-UA"/>
              </w:rPr>
              <w:t>заг</w:t>
            </w:r>
            <w:proofErr w:type="spellEnd"/>
            <w:r w:rsidRPr="009B4BAB">
              <w:rPr>
                <w:rFonts w:ascii="Times New Roman" w:hAnsi="Times New Roman" w:cs="Times New Roman"/>
                <w:sz w:val="24"/>
                <w:szCs w:val="24"/>
                <w:lang w:val="uk-UA"/>
              </w:rPr>
              <w:t xml:space="preserve">. ред. </w:t>
            </w:r>
            <w:proofErr w:type="spellStart"/>
            <w:r w:rsidRPr="009B4BAB">
              <w:rPr>
                <w:rFonts w:ascii="Times New Roman" w:hAnsi="Times New Roman" w:cs="Times New Roman"/>
                <w:sz w:val="24"/>
                <w:szCs w:val="24"/>
                <w:lang w:val="uk-UA"/>
              </w:rPr>
              <w:t>Гладкової</w:t>
            </w:r>
            <w:proofErr w:type="spellEnd"/>
            <w:r w:rsidRPr="009B4BAB">
              <w:rPr>
                <w:rFonts w:ascii="Times New Roman" w:hAnsi="Times New Roman" w:cs="Times New Roman"/>
                <w:sz w:val="24"/>
                <w:szCs w:val="24"/>
                <w:lang w:val="uk-UA"/>
              </w:rPr>
              <w:t xml:space="preserve"> Р.Я.</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(кафедра</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слов’янської  філології)</w:t>
            </w:r>
          </w:p>
        </w:tc>
        <w:tc>
          <w:tcPr>
            <w:tcW w:w="6237"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 xml:space="preserve">Програми навчальних дисциплін кафедри </w:t>
            </w:r>
            <w:proofErr w:type="spellStart"/>
            <w:r w:rsidRPr="009B4BAB">
              <w:rPr>
                <w:rFonts w:ascii="Times New Roman" w:hAnsi="Times New Roman" w:cs="Times New Roman"/>
                <w:sz w:val="24"/>
                <w:szCs w:val="24"/>
                <w:lang w:val="uk-UA"/>
              </w:rPr>
              <w:t>слов</w:t>
            </w:r>
            <w:proofErr w:type="spellEnd"/>
            <w:r w:rsidRPr="009B4BAB">
              <w:rPr>
                <w:rFonts w:ascii="Times New Roman" w:hAnsi="Times New Roman" w:cs="Times New Roman"/>
                <w:sz w:val="24"/>
                <w:szCs w:val="24"/>
              </w:rPr>
              <w:t>’</w:t>
            </w:r>
            <w:proofErr w:type="spellStart"/>
            <w:r w:rsidRPr="009B4BAB">
              <w:rPr>
                <w:rFonts w:ascii="Times New Roman" w:hAnsi="Times New Roman" w:cs="Times New Roman"/>
                <w:sz w:val="24"/>
                <w:szCs w:val="24"/>
                <w:lang w:val="uk-UA"/>
              </w:rPr>
              <w:t>янської</w:t>
            </w:r>
            <w:proofErr w:type="spellEnd"/>
            <w:r w:rsidRPr="009B4BAB">
              <w:rPr>
                <w:rFonts w:ascii="Times New Roman" w:hAnsi="Times New Roman" w:cs="Times New Roman"/>
                <w:sz w:val="24"/>
                <w:szCs w:val="24"/>
                <w:lang w:val="uk-UA"/>
              </w:rPr>
              <w:t xml:space="preserve"> філології: навчальний посібник, частина 2.</w:t>
            </w:r>
          </w:p>
        </w:tc>
      </w:tr>
      <w:tr w:rsidR="009B4BAB" w:rsidRPr="009B4BAB" w:rsidTr="00501B15">
        <w:tblPrEx>
          <w:tblLook w:val="0000" w:firstRow="0" w:lastRow="0" w:firstColumn="0" w:lastColumn="0" w:noHBand="0" w:noVBand="0"/>
        </w:tblPrEx>
        <w:trPr>
          <w:trHeight w:val="910"/>
        </w:trPr>
        <w:tc>
          <w:tcPr>
            <w:tcW w:w="568" w:type="dxa"/>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33.</w:t>
            </w:r>
          </w:p>
        </w:tc>
        <w:tc>
          <w:tcPr>
            <w:tcW w:w="2835"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proofErr w:type="spellStart"/>
            <w:r w:rsidRPr="009B4BAB">
              <w:rPr>
                <w:rFonts w:ascii="Times New Roman" w:hAnsi="Times New Roman" w:cs="Times New Roman"/>
                <w:sz w:val="24"/>
                <w:szCs w:val="24"/>
                <w:lang w:val="uk-UA"/>
              </w:rPr>
              <w:t>Герінбург</w:t>
            </w:r>
            <w:proofErr w:type="spellEnd"/>
            <w:r w:rsidRPr="009B4BAB">
              <w:rPr>
                <w:rFonts w:ascii="Times New Roman" w:hAnsi="Times New Roman" w:cs="Times New Roman"/>
                <w:sz w:val="24"/>
                <w:szCs w:val="24"/>
                <w:lang w:val="uk-UA"/>
              </w:rPr>
              <w:t xml:space="preserve"> О.В.</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(кафедра філософії та соціально-гуманітарних наук)</w:t>
            </w:r>
          </w:p>
        </w:tc>
        <w:tc>
          <w:tcPr>
            <w:tcW w:w="6237"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Історія України та української культури. Навчально-методичні рекомендації до аудиторної роботи для студентів І курсу усіх спеціальностей денної форми навчання.</w:t>
            </w:r>
          </w:p>
        </w:tc>
      </w:tr>
      <w:tr w:rsidR="009B4BAB" w:rsidRPr="009B4BAB" w:rsidTr="00501B15">
        <w:tblPrEx>
          <w:tblLook w:val="0000" w:firstRow="0" w:lastRow="0" w:firstColumn="0" w:lastColumn="0" w:noHBand="0" w:noVBand="0"/>
        </w:tblPrEx>
        <w:trPr>
          <w:trHeight w:val="785"/>
        </w:trPr>
        <w:tc>
          <w:tcPr>
            <w:tcW w:w="568" w:type="dxa"/>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34.</w:t>
            </w:r>
          </w:p>
        </w:tc>
        <w:tc>
          <w:tcPr>
            <w:tcW w:w="2835"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proofErr w:type="spellStart"/>
            <w:r w:rsidRPr="009B4BAB">
              <w:rPr>
                <w:rFonts w:ascii="Times New Roman" w:hAnsi="Times New Roman" w:cs="Times New Roman"/>
                <w:sz w:val="24"/>
                <w:szCs w:val="24"/>
                <w:lang w:val="uk-UA"/>
              </w:rPr>
              <w:t>Герінбург</w:t>
            </w:r>
            <w:proofErr w:type="spellEnd"/>
            <w:r w:rsidRPr="009B4BAB">
              <w:rPr>
                <w:rFonts w:ascii="Times New Roman" w:hAnsi="Times New Roman" w:cs="Times New Roman"/>
                <w:sz w:val="24"/>
                <w:szCs w:val="24"/>
                <w:lang w:val="uk-UA"/>
              </w:rPr>
              <w:t xml:space="preserve"> О.В.</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(кафедра</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філософії та соціально-гуманітарних наук)</w:t>
            </w:r>
          </w:p>
        </w:tc>
        <w:tc>
          <w:tcPr>
            <w:tcW w:w="6237"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Історія України та української культури. Навчально-методичні рекомендації до самостійної роботи для студентів І курсу усіх спеціальностей денної форми навчання.</w:t>
            </w:r>
          </w:p>
        </w:tc>
      </w:tr>
      <w:tr w:rsidR="009B4BAB" w:rsidRPr="009B4BAB" w:rsidTr="00501B15">
        <w:tblPrEx>
          <w:tblLook w:val="0000" w:firstRow="0" w:lastRow="0" w:firstColumn="0" w:lastColumn="0" w:noHBand="0" w:noVBand="0"/>
        </w:tblPrEx>
        <w:trPr>
          <w:trHeight w:val="957"/>
        </w:trPr>
        <w:tc>
          <w:tcPr>
            <w:tcW w:w="568" w:type="dxa"/>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35.</w:t>
            </w:r>
          </w:p>
        </w:tc>
        <w:tc>
          <w:tcPr>
            <w:tcW w:w="2835"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proofErr w:type="spellStart"/>
            <w:r w:rsidRPr="009B4BAB">
              <w:rPr>
                <w:rFonts w:ascii="Times New Roman" w:hAnsi="Times New Roman" w:cs="Times New Roman"/>
                <w:sz w:val="24"/>
                <w:szCs w:val="24"/>
                <w:lang w:val="uk-UA"/>
              </w:rPr>
              <w:t>Герінбург</w:t>
            </w:r>
            <w:proofErr w:type="spellEnd"/>
            <w:r w:rsidRPr="009B4BAB">
              <w:rPr>
                <w:rFonts w:ascii="Times New Roman" w:hAnsi="Times New Roman" w:cs="Times New Roman"/>
                <w:sz w:val="24"/>
                <w:szCs w:val="24"/>
                <w:lang w:val="uk-UA"/>
              </w:rPr>
              <w:t xml:space="preserve"> О.В.</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(кафедра філософії та соціально-гуманітарних наук)</w:t>
            </w:r>
          </w:p>
        </w:tc>
        <w:tc>
          <w:tcPr>
            <w:tcW w:w="6237"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 xml:space="preserve">Історія України та української культури. Навчально-методичні рекомендації для студентів </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І курсу усіх спеціальностей заочної форми навчання.</w:t>
            </w:r>
          </w:p>
        </w:tc>
      </w:tr>
      <w:tr w:rsidR="009B4BAB" w:rsidRPr="009B4BAB" w:rsidTr="00501B15">
        <w:tblPrEx>
          <w:tblLook w:val="0000" w:firstRow="0" w:lastRow="0" w:firstColumn="0" w:lastColumn="0" w:noHBand="0" w:noVBand="0"/>
        </w:tblPrEx>
        <w:trPr>
          <w:trHeight w:val="987"/>
        </w:trPr>
        <w:tc>
          <w:tcPr>
            <w:tcW w:w="568" w:type="dxa"/>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36.</w:t>
            </w:r>
          </w:p>
        </w:tc>
        <w:tc>
          <w:tcPr>
            <w:tcW w:w="2835"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Поліщук І.Є.</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(кафедра філософії та соціально-гуманітарних наук)</w:t>
            </w:r>
          </w:p>
        </w:tc>
        <w:tc>
          <w:tcPr>
            <w:tcW w:w="6237"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Філософія та методологія науки. Практикум з навчальної дисципліни  для здобувачів ступеня вищої освіти “магістр” Херсонського державного університету.</w:t>
            </w:r>
          </w:p>
          <w:p w:rsidR="009B4BAB" w:rsidRPr="009B4BAB" w:rsidRDefault="009B4BAB" w:rsidP="009B4BAB">
            <w:pPr>
              <w:spacing w:after="0" w:line="240" w:lineRule="auto"/>
              <w:rPr>
                <w:rFonts w:ascii="Times New Roman" w:hAnsi="Times New Roman" w:cs="Times New Roman"/>
                <w:sz w:val="24"/>
                <w:szCs w:val="24"/>
                <w:lang w:val="uk-UA"/>
              </w:rPr>
            </w:pPr>
          </w:p>
        </w:tc>
      </w:tr>
      <w:tr w:rsidR="009B4BAB" w:rsidRPr="009B4BAB" w:rsidTr="00501B15">
        <w:tblPrEx>
          <w:tblLook w:val="0000" w:firstRow="0" w:lastRow="0" w:firstColumn="0" w:lastColumn="0" w:noHBand="0" w:noVBand="0"/>
        </w:tblPrEx>
        <w:trPr>
          <w:trHeight w:val="847"/>
        </w:trPr>
        <w:tc>
          <w:tcPr>
            <w:tcW w:w="568" w:type="dxa"/>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37.</w:t>
            </w:r>
          </w:p>
        </w:tc>
        <w:tc>
          <w:tcPr>
            <w:tcW w:w="2835"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proofErr w:type="spellStart"/>
            <w:r w:rsidRPr="009B4BAB">
              <w:rPr>
                <w:rFonts w:ascii="Times New Roman" w:hAnsi="Times New Roman" w:cs="Times New Roman"/>
                <w:sz w:val="24"/>
                <w:szCs w:val="24"/>
                <w:lang w:val="uk-UA"/>
              </w:rPr>
              <w:t>Гришанов</w:t>
            </w:r>
            <w:proofErr w:type="spellEnd"/>
            <w:r w:rsidRPr="009B4BAB">
              <w:rPr>
                <w:rFonts w:ascii="Times New Roman" w:hAnsi="Times New Roman" w:cs="Times New Roman"/>
                <w:sz w:val="24"/>
                <w:szCs w:val="24"/>
                <w:lang w:val="uk-UA"/>
              </w:rPr>
              <w:t xml:space="preserve"> І.В.</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(кафедра філософії та соціально-гуманітарних наук)</w:t>
            </w:r>
          </w:p>
        </w:tc>
        <w:tc>
          <w:tcPr>
            <w:tcW w:w="6237"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Соціологія. Соціологія спорту. Навчально-методичний посібник для студентів Херсонського державного університету.</w:t>
            </w:r>
          </w:p>
        </w:tc>
      </w:tr>
      <w:tr w:rsidR="009B4BAB" w:rsidRPr="009B4BAB" w:rsidTr="00501B15">
        <w:tblPrEx>
          <w:tblLook w:val="0000" w:firstRow="0" w:lastRow="0" w:firstColumn="0" w:lastColumn="0" w:noHBand="0" w:noVBand="0"/>
        </w:tblPrEx>
        <w:trPr>
          <w:trHeight w:val="877"/>
        </w:trPr>
        <w:tc>
          <w:tcPr>
            <w:tcW w:w="568" w:type="dxa"/>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38.</w:t>
            </w:r>
          </w:p>
        </w:tc>
        <w:tc>
          <w:tcPr>
            <w:tcW w:w="2835"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Климович С.М.</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(кафедра української мови)</w:t>
            </w:r>
          </w:p>
        </w:tc>
        <w:tc>
          <w:tcPr>
            <w:tcW w:w="6237"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 xml:space="preserve">Орфографічний практикум. Авторська навчальна програма для підготовки здобувачів ступеня вищої освіти </w:t>
            </w:r>
            <w:r w:rsidRPr="009B4BAB">
              <w:rPr>
                <w:rFonts w:ascii="Times New Roman" w:hAnsi="Times New Roman" w:cs="Times New Roman"/>
                <w:sz w:val="24"/>
                <w:szCs w:val="24"/>
              </w:rPr>
              <w:t>“</w:t>
            </w:r>
            <w:r w:rsidRPr="009B4BAB">
              <w:rPr>
                <w:rFonts w:ascii="Times New Roman" w:hAnsi="Times New Roman" w:cs="Times New Roman"/>
                <w:sz w:val="24"/>
                <w:szCs w:val="24"/>
                <w:lang w:val="uk-UA"/>
              </w:rPr>
              <w:t>бакалавр</w:t>
            </w:r>
            <w:r w:rsidRPr="009B4BAB">
              <w:rPr>
                <w:rFonts w:ascii="Times New Roman" w:hAnsi="Times New Roman" w:cs="Times New Roman"/>
                <w:sz w:val="24"/>
                <w:szCs w:val="24"/>
              </w:rPr>
              <w:t>”</w:t>
            </w:r>
            <w:r w:rsidRPr="009B4BAB">
              <w:rPr>
                <w:rFonts w:ascii="Times New Roman" w:hAnsi="Times New Roman" w:cs="Times New Roman"/>
                <w:sz w:val="24"/>
                <w:szCs w:val="24"/>
                <w:lang w:val="uk-UA"/>
              </w:rPr>
              <w:t xml:space="preserve"> спеціальності 035 Філологія (Українська мова та література).</w:t>
            </w:r>
          </w:p>
        </w:tc>
      </w:tr>
      <w:tr w:rsidR="009B4BAB" w:rsidRPr="009B4BAB" w:rsidTr="00501B15">
        <w:tblPrEx>
          <w:tblLook w:val="0000" w:firstRow="0" w:lastRow="0" w:firstColumn="0" w:lastColumn="0" w:noHBand="0" w:noVBand="0"/>
        </w:tblPrEx>
        <w:trPr>
          <w:trHeight w:val="1035"/>
        </w:trPr>
        <w:tc>
          <w:tcPr>
            <w:tcW w:w="568" w:type="dxa"/>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39.</w:t>
            </w:r>
          </w:p>
        </w:tc>
        <w:tc>
          <w:tcPr>
            <w:tcW w:w="2835"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proofErr w:type="spellStart"/>
            <w:r w:rsidRPr="009B4BAB">
              <w:rPr>
                <w:rFonts w:ascii="Times New Roman" w:hAnsi="Times New Roman" w:cs="Times New Roman"/>
                <w:sz w:val="24"/>
                <w:szCs w:val="24"/>
                <w:lang w:val="uk-UA"/>
              </w:rPr>
              <w:t>Карабута</w:t>
            </w:r>
            <w:proofErr w:type="spellEnd"/>
            <w:r w:rsidRPr="009B4BAB">
              <w:rPr>
                <w:rFonts w:ascii="Times New Roman" w:hAnsi="Times New Roman" w:cs="Times New Roman"/>
                <w:sz w:val="24"/>
                <w:szCs w:val="24"/>
                <w:lang w:val="uk-UA"/>
              </w:rPr>
              <w:t xml:space="preserve"> О.П., </w:t>
            </w:r>
          </w:p>
          <w:p w:rsidR="009B4BAB" w:rsidRPr="009B4BAB" w:rsidRDefault="009B4BAB" w:rsidP="009B4BAB">
            <w:pPr>
              <w:spacing w:after="0" w:line="240" w:lineRule="auto"/>
              <w:rPr>
                <w:rFonts w:ascii="Times New Roman" w:hAnsi="Times New Roman" w:cs="Times New Roman"/>
                <w:sz w:val="24"/>
                <w:szCs w:val="24"/>
                <w:lang w:val="uk-UA"/>
              </w:rPr>
            </w:pPr>
            <w:proofErr w:type="spellStart"/>
            <w:r w:rsidRPr="009B4BAB">
              <w:rPr>
                <w:rFonts w:ascii="Times New Roman" w:hAnsi="Times New Roman" w:cs="Times New Roman"/>
                <w:sz w:val="24"/>
                <w:szCs w:val="24"/>
                <w:lang w:val="uk-UA"/>
              </w:rPr>
              <w:t>Мартос</w:t>
            </w:r>
            <w:proofErr w:type="spellEnd"/>
            <w:r w:rsidRPr="009B4BAB">
              <w:rPr>
                <w:rFonts w:ascii="Times New Roman" w:hAnsi="Times New Roman" w:cs="Times New Roman"/>
                <w:sz w:val="24"/>
                <w:szCs w:val="24"/>
                <w:lang w:val="uk-UA"/>
              </w:rPr>
              <w:t xml:space="preserve"> С.А.</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(кафедра української мови)</w:t>
            </w:r>
          </w:p>
        </w:tc>
        <w:tc>
          <w:tcPr>
            <w:tcW w:w="6237"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Методичні рекомендації до навчальної дисципліни “Еристика” для здобувачів ступенів вищої освіти “бакалавр”, “магістр”.</w:t>
            </w:r>
          </w:p>
        </w:tc>
      </w:tr>
      <w:tr w:rsidR="009B4BAB" w:rsidRPr="009B4BAB" w:rsidTr="00501B15">
        <w:tblPrEx>
          <w:tblLook w:val="0000" w:firstRow="0" w:lastRow="0" w:firstColumn="0" w:lastColumn="0" w:noHBand="0" w:noVBand="0"/>
        </w:tblPrEx>
        <w:trPr>
          <w:trHeight w:val="1344"/>
        </w:trPr>
        <w:tc>
          <w:tcPr>
            <w:tcW w:w="568" w:type="dxa"/>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40.</w:t>
            </w:r>
          </w:p>
        </w:tc>
        <w:tc>
          <w:tcPr>
            <w:tcW w:w="2835"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proofErr w:type="spellStart"/>
            <w:r w:rsidRPr="009B4BAB">
              <w:rPr>
                <w:rFonts w:ascii="Times New Roman" w:hAnsi="Times New Roman" w:cs="Times New Roman"/>
                <w:sz w:val="24"/>
                <w:szCs w:val="24"/>
                <w:lang w:val="uk-UA"/>
              </w:rPr>
              <w:t>Олексенко</w:t>
            </w:r>
            <w:proofErr w:type="spellEnd"/>
            <w:r w:rsidRPr="009B4BAB">
              <w:rPr>
                <w:rFonts w:ascii="Times New Roman" w:hAnsi="Times New Roman" w:cs="Times New Roman"/>
                <w:sz w:val="24"/>
                <w:szCs w:val="24"/>
                <w:lang w:val="uk-UA"/>
              </w:rPr>
              <w:t xml:space="preserve"> В.П.,  </w:t>
            </w:r>
            <w:proofErr w:type="spellStart"/>
            <w:r w:rsidRPr="009B4BAB">
              <w:rPr>
                <w:rFonts w:ascii="Times New Roman" w:hAnsi="Times New Roman" w:cs="Times New Roman"/>
                <w:sz w:val="24"/>
                <w:szCs w:val="24"/>
                <w:lang w:val="uk-UA"/>
              </w:rPr>
              <w:t>Карабута</w:t>
            </w:r>
            <w:proofErr w:type="spellEnd"/>
            <w:r w:rsidRPr="009B4BAB">
              <w:rPr>
                <w:rFonts w:ascii="Times New Roman" w:hAnsi="Times New Roman" w:cs="Times New Roman"/>
                <w:sz w:val="24"/>
                <w:szCs w:val="24"/>
                <w:lang w:val="uk-UA"/>
              </w:rPr>
              <w:t xml:space="preserve"> О.П., Климович С.М., </w:t>
            </w:r>
          </w:p>
          <w:p w:rsidR="009B4BAB" w:rsidRPr="009B4BAB" w:rsidRDefault="009B4BAB" w:rsidP="009B4BAB">
            <w:pPr>
              <w:spacing w:after="0" w:line="240" w:lineRule="auto"/>
              <w:rPr>
                <w:rFonts w:ascii="Times New Roman" w:hAnsi="Times New Roman" w:cs="Times New Roman"/>
                <w:sz w:val="24"/>
                <w:szCs w:val="24"/>
                <w:lang w:val="uk-UA"/>
              </w:rPr>
            </w:pPr>
            <w:proofErr w:type="spellStart"/>
            <w:r w:rsidRPr="009B4BAB">
              <w:rPr>
                <w:rFonts w:ascii="Times New Roman" w:hAnsi="Times New Roman" w:cs="Times New Roman"/>
                <w:sz w:val="24"/>
                <w:szCs w:val="24"/>
                <w:lang w:val="uk-UA"/>
              </w:rPr>
              <w:t>Мартос</w:t>
            </w:r>
            <w:proofErr w:type="spellEnd"/>
            <w:r w:rsidRPr="009B4BAB">
              <w:rPr>
                <w:rFonts w:ascii="Times New Roman" w:hAnsi="Times New Roman" w:cs="Times New Roman"/>
                <w:sz w:val="24"/>
                <w:szCs w:val="24"/>
                <w:lang w:val="uk-UA"/>
              </w:rPr>
              <w:t xml:space="preserve"> С.А. </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(кафедра української мови)</w:t>
            </w:r>
          </w:p>
        </w:tc>
        <w:tc>
          <w:tcPr>
            <w:tcW w:w="6237"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Українська мова (за професійним спрямуванням).</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Авторська навчальна програма для підготовки здобувачів ступеня вищої освіти “бакалавр” усіх спеціальностей.</w:t>
            </w:r>
          </w:p>
        </w:tc>
      </w:tr>
      <w:tr w:rsidR="009B4BAB" w:rsidRPr="009B4BAB" w:rsidTr="00501B15">
        <w:tblPrEx>
          <w:tblLook w:val="0000" w:firstRow="0" w:lastRow="0" w:firstColumn="0" w:lastColumn="0" w:noHBand="0" w:noVBand="0"/>
        </w:tblPrEx>
        <w:trPr>
          <w:trHeight w:val="1344"/>
        </w:trPr>
        <w:tc>
          <w:tcPr>
            <w:tcW w:w="568" w:type="dxa"/>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lastRenderedPageBreak/>
              <w:t>41.</w:t>
            </w:r>
          </w:p>
        </w:tc>
        <w:tc>
          <w:tcPr>
            <w:tcW w:w="2835"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Орленко О.В., Якимчук Д.М., Носова І.О.</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 xml:space="preserve">(кафедра </w:t>
            </w:r>
            <w:proofErr w:type="spellStart"/>
            <w:r w:rsidRPr="009B4BAB">
              <w:rPr>
                <w:rFonts w:ascii="Times New Roman" w:hAnsi="Times New Roman" w:cs="Times New Roman"/>
                <w:sz w:val="24"/>
                <w:szCs w:val="24"/>
                <w:lang w:val="uk-UA"/>
              </w:rPr>
              <w:t>готельно</w:t>
            </w:r>
            <w:proofErr w:type="spellEnd"/>
            <w:r w:rsidRPr="009B4BAB">
              <w:rPr>
                <w:rFonts w:ascii="Times New Roman" w:hAnsi="Times New Roman" w:cs="Times New Roman"/>
                <w:sz w:val="24"/>
                <w:szCs w:val="24"/>
                <w:lang w:val="uk-UA"/>
              </w:rPr>
              <w:t>-ресторанного та туристичного бізнесу)</w:t>
            </w:r>
          </w:p>
        </w:tc>
        <w:tc>
          <w:tcPr>
            <w:tcW w:w="6237"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 xml:space="preserve">Методичні рекомендації до виконання дипломних робіт для студентів денної та заочної форм навчання спеціальності 241 </w:t>
            </w:r>
            <w:r w:rsidRPr="009B4BAB">
              <w:rPr>
                <w:rFonts w:ascii="Times New Roman" w:hAnsi="Times New Roman" w:cs="Times New Roman"/>
                <w:sz w:val="24"/>
                <w:szCs w:val="24"/>
              </w:rPr>
              <w:t>“</w:t>
            </w:r>
            <w:proofErr w:type="spellStart"/>
            <w:r w:rsidRPr="009B4BAB">
              <w:rPr>
                <w:rFonts w:ascii="Times New Roman" w:hAnsi="Times New Roman" w:cs="Times New Roman"/>
                <w:sz w:val="24"/>
                <w:szCs w:val="24"/>
                <w:lang w:val="uk-UA"/>
              </w:rPr>
              <w:t>Готельно</w:t>
            </w:r>
            <w:proofErr w:type="spellEnd"/>
            <w:r w:rsidRPr="009B4BAB">
              <w:rPr>
                <w:rFonts w:ascii="Times New Roman" w:hAnsi="Times New Roman" w:cs="Times New Roman"/>
                <w:sz w:val="24"/>
                <w:szCs w:val="24"/>
                <w:lang w:val="uk-UA"/>
              </w:rPr>
              <w:t>-ресторанна справа</w:t>
            </w:r>
            <w:r w:rsidRPr="009B4BAB">
              <w:rPr>
                <w:rFonts w:ascii="Times New Roman" w:hAnsi="Times New Roman" w:cs="Times New Roman"/>
                <w:sz w:val="24"/>
                <w:szCs w:val="24"/>
              </w:rPr>
              <w:t>”</w:t>
            </w:r>
            <w:r w:rsidRPr="009B4BAB">
              <w:rPr>
                <w:rFonts w:ascii="Times New Roman" w:hAnsi="Times New Roman" w:cs="Times New Roman"/>
                <w:sz w:val="24"/>
                <w:szCs w:val="24"/>
                <w:lang w:val="uk-UA"/>
              </w:rPr>
              <w:t>.</w:t>
            </w:r>
          </w:p>
        </w:tc>
      </w:tr>
      <w:tr w:rsidR="009B4BAB" w:rsidRPr="009B4BAB" w:rsidTr="00501B15">
        <w:tblPrEx>
          <w:tblLook w:val="0000" w:firstRow="0" w:lastRow="0" w:firstColumn="0" w:lastColumn="0" w:noHBand="0" w:noVBand="0"/>
        </w:tblPrEx>
        <w:trPr>
          <w:trHeight w:val="982"/>
        </w:trPr>
        <w:tc>
          <w:tcPr>
            <w:tcW w:w="568" w:type="dxa"/>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42.</w:t>
            </w:r>
          </w:p>
        </w:tc>
        <w:tc>
          <w:tcPr>
            <w:tcW w:w="2835"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 xml:space="preserve">Пилипчук Л.Л., Близнюк В.М., </w:t>
            </w:r>
            <w:proofErr w:type="spellStart"/>
            <w:r w:rsidRPr="009B4BAB">
              <w:rPr>
                <w:rFonts w:ascii="Times New Roman" w:hAnsi="Times New Roman" w:cs="Times New Roman"/>
                <w:sz w:val="24"/>
                <w:szCs w:val="24"/>
                <w:lang w:val="uk-UA"/>
              </w:rPr>
              <w:t>Прийменко</w:t>
            </w:r>
            <w:proofErr w:type="spellEnd"/>
            <w:r w:rsidRPr="009B4BAB">
              <w:rPr>
                <w:rFonts w:ascii="Times New Roman" w:hAnsi="Times New Roman" w:cs="Times New Roman"/>
                <w:sz w:val="24"/>
                <w:szCs w:val="24"/>
                <w:lang w:val="uk-UA"/>
              </w:rPr>
              <w:t xml:space="preserve"> А.О.</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(кафедра хімії та фармації)</w:t>
            </w:r>
          </w:p>
        </w:tc>
        <w:tc>
          <w:tcPr>
            <w:tcW w:w="6237"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 xml:space="preserve">Нанотехнології в хімії та фармації. Навчально-методичний посібник для студентів закладів вищої освіти спеціальностей 102 Хімія, 014 Середня освіта (Хімія), </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226 Фармація денної та заочної форм навчання.</w:t>
            </w:r>
          </w:p>
        </w:tc>
      </w:tr>
      <w:tr w:rsidR="009B4BAB" w:rsidRPr="009B4BAB" w:rsidTr="00501B15">
        <w:tblPrEx>
          <w:tblLook w:val="0000" w:firstRow="0" w:lastRow="0" w:firstColumn="0" w:lastColumn="0" w:noHBand="0" w:noVBand="0"/>
        </w:tblPrEx>
        <w:trPr>
          <w:trHeight w:val="1344"/>
        </w:trPr>
        <w:tc>
          <w:tcPr>
            <w:tcW w:w="568" w:type="dxa"/>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43.</w:t>
            </w:r>
          </w:p>
        </w:tc>
        <w:tc>
          <w:tcPr>
            <w:tcW w:w="2835"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proofErr w:type="spellStart"/>
            <w:r w:rsidRPr="009B4BAB">
              <w:rPr>
                <w:rFonts w:ascii="Times New Roman" w:hAnsi="Times New Roman" w:cs="Times New Roman"/>
                <w:sz w:val="24"/>
                <w:szCs w:val="24"/>
                <w:lang w:val="uk-UA"/>
              </w:rPr>
              <w:t>Андрієвський</w:t>
            </w:r>
            <w:proofErr w:type="spellEnd"/>
            <w:r w:rsidRPr="009B4BAB">
              <w:rPr>
                <w:rFonts w:ascii="Times New Roman" w:hAnsi="Times New Roman" w:cs="Times New Roman"/>
                <w:sz w:val="24"/>
                <w:szCs w:val="24"/>
                <w:lang w:val="uk-UA"/>
              </w:rPr>
              <w:t xml:space="preserve"> Б.М., Борисенко Н.М., Валуєва І.Я., </w:t>
            </w:r>
            <w:proofErr w:type="spellStart"/>
            <w:r w:rsidRPr="009B4BAB">
              <w:rPr>
                <w:rFonts w:ascii="Times New Roman" w:hAnsi="Times New Roman" w:cs="Times New Roman"/>
                <w:sz w:val="24"/>
                <w:szCs w:val="24"/>
                <w:lang w:val="uk-UA"/>
              </w:rPr>
              <w:t>Воропай</w:t>
            </w:r>
            <w:proofErr w:type="spellEnd"/>
            <w:r w:rsidRPr="009B4BAB">
              <w:rPr>
                <w:rFonts w:ascii="Times New Roman" w:hAnsi="Times New Roman" w:cs="Times New Roman"/>
                <w:sz w:val="24"/>
                <w:szCs w:val="24"/>
                <w:lang w:val="uk-UA"/>
              </w:rPr>
              <w:t xml:space="preserve"> Н.А.,</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 xml:space="preserve">Гриценко І.В., Денисенко В.В., </w:t>
            </w:r>
            <w:proofErr w:type="spellStart"/>
            <w:r w:rsidRPr="009B4BAB">
              <w:rPr>
                <w:rFonts w:ascii="Times New Roman" w:hAnsi="Times New Roman" w:cs="Times New Roman"/>
                <w:sz w:val="24"/>
                <w:szCs w:val="24"/>
                <w:lang w:val="uk-UA"/>
              </w:rPr>
              <w:t>Кабельникова</w:t>
            </w:r>
            <w:proofErr w:type="spellEnd"/>
            <w:r w:rsidRPr="009B4BAB">
              <w:rPr>
                <w:rFonts w:ascii="Times New Roman" w:hAnsi="Times New Roman" w:cs="Times New Roman"/>
                <w:sz w:val="24"/>
                <w:szCs w:val="24"/>
                <w:lang w:val="uk-UA"/>
              </w:rPr>
              <w:t xml:space="preserve"> Н.В., </w:t>
            </w:r>
            <w:proofErr w:type="spellStart"/>
            <w:r w:rsidRPr="009B4BAB">
              <w:rPr>
                <w:rFonts w:ascii="Times New Roman" w:hAnsi="Times New Roman" w:cs="Times New Roman"/>
                <w:sz w:val="24"/>
                <w:szCs w:val="24"/>
                <w:lang w:val="uk-UA"/>
              </w:rPr>
              <w:t>Казаннікова</w:t>
            </w:r>
            <w:proofErr w:type="spellEnd"/>
            <w:r w:rsidRPr="009B4BAB">
              <w:rPr>
                <w:rFonts w:ascii="Times New Roman" w:hAnsi="Times New Roman" w:cs="Times New Roman"/>
                <w:sz w:val="24"/>
                <w:szCs w:val="24"/>
                <w:lang w:val="uk-UA"/>
              </w:rPr>
              <w:t xml:space="preserve"> О.В., </w:t>
            </w:r>
            <w:proofErr w:type="spellStart"/>
            <w:r w:rsidRPr="009B4BAB">
              <w:rPr>
                <w:rFonts w:ascii="Times New Roman" w:hAnsi="Times New Roman" w:cs="Times New Roman"/>
                <w:sz w:val="24"/>
                <w:szCs w:val="24"/>
                <w:lang w:val="uk-UA"/>
              </w:rPr>
              <w:t>Нагрибельна</w:t>
            </w:r>
            <w:proofErr w:type="spellEnd"/>
            <w:r w:rsidRPr="009B4BAB">
              <w:rPr>
                <w:rFonts w:ascii="Times New Roman" w:hAnsi="Times New Roman" w:cs="Times New Roman"/>
                <w:sz w:val="24"/>
                <w:szCs w:val="24"/>
                <w:lang w:val="uk-UA"/>
              </w:rPr>
              <w:t xml:space="preserve"> І.А., </w:t>
            </w:r>
            <w:proofErr w:type="spellStart"/>
            <w:r w:rsidRPr="009B4BAB">
              <w:rPr>
                <w:rFonts w:ascii="Times New Roman" w:hAnsi="Times New Roman" w:cs="Times New Roman"/>
                <w:sz w:val="24"/>
                <w:szCs w:val="24"/>
                <w:lang w:val="uk-UA"/>
              </w:rPr>
              <w:t>Петухова</w:t>
            </w:r>
            <w:proofErr w:type="spellEnd"/>
            <w:r w:rsidRPr="009B4BAB">
              <w:rPr>
                <w:rFonts w:ascii="Times New Roman" w:hAnsi="Times New Roman" w:cs="Times New Roman"/>
                <w:sz w:val="24"/>
                <w:szCs w:val="24"/>
                <w:lang w:val="uk-UA"/>
              </w:rPr>
              <w:t xml:space="preserve"> Л.Є., Раєвська І.М., </w:t>
            </w:r>
            <w:proofErr w:type="spellStart"/>
            <w:r w:rsidRPr="009B4BAB">
              <w:rPr>
                <w:rFonts w:ascii="Times New Roman" w:hAnsi="Times New Roman" w:cs="Times New Roman"/>
                <w:sz w:val="24"/>
                <w:szCs w:val="24"/>
                <w:lang w:val="uk-UA"/>
              </w:rPr>
              <w:t>Саган</w:t>
            </w:r>
            <w:proofErr w:type="spellEnd"/>
            <w:r w:rsidRPr="009B4BAB">
              <w:rPr>
                <w:rFonts w:ascii="Times New Roman" w:hAnsi="Times New Roman" w:cs="Times New Roman"/>
                <w:sz w:val="24"/>
                <w:szCs w:val="24"/>
                <w:lang w:val="uk-UA"/>
              </w:rPr>
              <w:t xml:space="preserve"> О.В., Сидоренко Н.І.</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(Кафедра педагогіки</w:t>
            </w:r>
            <w:r w:rsidRPr="009B4BAB">
              <w:rPr>
                <w:rFonts w:ascii="Times New Roman" w:hAnsi="Times New Roman" w:cs="Times New Roman"/>
                <w:sz w:val="24"/>
                <w:szCs w:val="24"/>
              </w:rPr>
              <w:t> </w:t>
            </w:r>
            <w:r w:rsidRPr="009B4BAB">
              <w:rPr>
                <w:rFonts w:ascii="Times New Roman" w:hAnsi="Times New Roman" w:cs="Times New Roman"/>
                <w:sz w:val="24"/>
                <w:szCs w:val="24"/>
                <w:lang w:val="uk-UA"/>
              </w:rPr>
              <w:t xml:space="preserve"> дошкільної та</w:t>
            </w:r>
            <w:r w:rsidRPr="009B4BAB">
              <w:rPr>
                <w:rFonts w:ascii="Times New Roman" w:hAnsi="Times New Roman" w:cs="Times New Roman"/>
                <w:sz w:val="24"/>
                <w:szCs w:val="24"/>
              </w:rPr>
              <w:t> </w:t>
            </w:r>
            <w:r w:rsidRPr="009B4BAB">
              <w:rPr>
                <w:rFonts w:ascii="Times New Roman" w:hAnsi="Times New Roman" w:cs="Times New Roman"/>
                <w:sz w:val="24"/>
                <w:szCs w:val="24"/>
                <w:lang w:val="uk-UA"/>
              </w:rPr>
              <w:t>початкової освіти.</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Кафедра природничо-математичних дисциплін та логопедії.</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Кафедра філології)</w:t>
            </w:r>
          </w:p>
        </w:tc>
        <w:tc>
          <w:tcPr>
            <w:tcW w:w="6237"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 xml:space="preserve">Методичні матеріали до атестації здобувачів ступеня вищої освіти “магістр” зі спеціальності 013 Початкова освіта Галузі знань 01 Освіта / Педагогіка денної та заочної форм навчання / За </w:t>
            </w:r>
            <w:proofErr w:type="spellStart"/>
            <w:r w:rsidRPr="009B4BAB">
              <w:rPr>
                <w:rFonts w:ascii="Times New Roman" w:hAnsi="Times New Roman" w:cs="Times New Roman"/>
                <w:sz w:val="24"/>
                <w:szCs w:val="24"/>
                <w:lang w:val="uk-UA"/>
              </w:rPr>
              <w:t>заг.ред</w:t>
            </w:r>
            <w:proofErr w:type="spellEnd"/>
            <w:r w:rsidRPr="009B4BAB">
              <w:rPr>
                <w:rFonts w:ascii="Times New Roman" w:hAnsi="Times New Roman" w:cs="Times New Roman"/>
                <w:sz w:val="24"/>
                <w:szCs w:val="24"/>
                <w:lang w:val="uk-UA"/>
              </w:rPr>
              <w:t xml:space="preserve">. </w:t>
            </w:r>
            <w:proofErr w:type="spellStart"/>
            <w:r w:rsidRPr="009B4BAB">
              <w:rPr>
                <w:rFonts w:ascii="Times New Roman" w:hAnsi="Times New Roman" w:cs="Times New Roman"/>
                <w:sz w:val="24"/>
                <w:szCs w:val="24"/>
                <w:lang w:val="uk-UA"/>
              </w:rPr>
              <w:t>Петухової</w:t>
            </w:r>
            <w:proofErr w:type="spellEnd"/>
            <w:r w:rsidRPr="009B4BAB">
              <w:rPr>
                <w:rFonts w:ascii="Times New Roman" w:hAnsi="Times New Roman" w:cs="Times New Roman"/>
                <w:sz w:val="24"/>
                <w:szCs w:val="24"/>
                <w:lang w:val="uk-UA"/>
              </w:rPr>
              <w:t xml:space="preserve"> Л.Є., </w:t>
            </w:r>
            <w:proofErr w:type="spellStart"/>
            <w:r w:rsidRPr="009B4BAB">
              <w:rPr>
                <w:rFonts w:ascii="Times New Roman" w:hAnsi="Times New Roman" w:cs="Times New Roman"/>
                <w:sz w:val="24"/>
                <w:szCs w:val="24"/>
                <w:lang w:val="uk-UA"/>
              </w:rPr>
              <w:t>Воропай</w:t>
            </w:r>
            <w:proofErr w:type="spellEnd"/>
            <w:r w:rsidRPr="009B4BAB">
              <w:rPr>
                <w:rFonts w:ascii="Times New Roman" w:hAnsi="Times New Roman" w:cs="Times New Roman"/>
                <w:sz w:val="24"/>
                <w:szCs w:val="24"/>
                <w:lang w:val="uk-UA"/>
              </w:rPr>
              <w:t xml:space="preserve"> Н.А.</w:t>
            </w:r>
          </w:p>
        </w:tc>
      </w:tr>
      <w:tr w:rsidR="009B4BAB" w:rsidRPr="009B4BAB" w:rsidTr="00501B15">
        <w:tblPrEx>
          <w:tblLook w:val="0000" w:firstRow="0" w:lastRow="0" w:firstColumn="0" w:lastColumn="0" w:noHBand="0" w:noVBand="0"/>
        </w:tblPrEx>
        <w:trPr>
          <w:trHeight w:val="982"/>
        </w:trPr>
        <w:tc>
          <w:tcPr>
            <w:tcW w:w="568" w:type="dxa"/>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44.</w:t>
            </w:r>
          </w:p>
        </w:tc>
        <w:tc>
          <w:tcPr>
            <w:tcW w:w="2835"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 xml:space="preserve">Яковлева С.Д., </w:t>
            </w:r>
            <w:proofErr w:type="spellStart"/>
            <w:r w:rsidRPr="009B4BAB">
              <w:rPr>
                <w:rFonts w:ascii="Times New Roman" w:hAnsi="Times New Roman" w:cs="Times New Roman"/>
                <w:sz w:val="24"/>
                <w:szCs w:val="24"/>
                <w:lang w:val="uk-UA"/>
              </w:rPr>
              <w:t>Фроленкова</w:t>
            </w:r>
            <w:proofErr w:type="spellEnd"/>
            <w:r w:rsidRPr="009B4BAB">
              <w:rPr>
                <w:rFonts w:ascii="Times New Roman" w:hAnsi="Times New Roman" w:cs="Times New Roman"/>
                <w:sz w:val="24"/>
                <w:szCs w:val="24"/>
                <w:lang w:val="uk-UA"/>
              </w:rPr>
              <w:t xml:space="preserve"> Л.М.</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(кафедра корекційної освіти)</w:t>
            </w:r>
          </w:p>
        </w:tc>
        <w:tc>
          <w:tcPr>
            <w:tcW w:w="6237"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Методичні вказівки до навчальної дисципліни “Мовленнєві та сенсорні системи та їх порушення</w:t>
            </w:r>
            <w:r w:rsidRPr="009B4BAB">
              <w:rPr>
                <w:rFonts w:ascii="Times New Roman" w:hAnsi="Times New Roman" w:cs="Times New Roman"/>
                <w:sz w:val="24"/>
                <w:szCs w:val="24"/>
              </w:rPr>
              <w:t>”</w:t>
            </w:r>
            <w:r w:rsidRPr="009B4BAB">
              <w:rPr>
                <w:rFonts w:ascii="Times New Roman" w:hAnsi="Times New Roman" w:cs="Times New Roman"/>
                <w:sz w:val="24"/>
                <w:szCs w:val="24"/>
                <w:lang w:val="uk-UA"/>
              </w:rPr>
              <w:t>.</w:t>
            </w:r>
          </w:p>
        </w:tc>
      </w:tr>
      <w:tr w:rsidR="009B4BAB" w:rsidRPr="009B4BAB" w:rsidTr="00501B15">
        <w:tblPrEx>
          <w:tblLook w:val="0000" w:firstRow="0" w:lastRow="0" w:firstColumn="0" w:lastColumn="0" w:noHBand="0" w:noVBand="0"/>
        </w:tblPrEx>
        <w:trPr>
          <w:trHeight w:val="1344"/>
        </w:trPr>
        <w:tc>
          <w:tcPr>
            <w:tcW w:w="568" w:type="dxa"/>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45.</w:t>
            </w:r>
          </w:p>
        </w:tc>
        <w:tc>
          <w:tcPr>
            <w:tcW w:w="2835"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Зуброва О.А.</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(кафедра англійської мови та методики її викладання)</w:t>
            </w:r>
          </w:p>
        </w:tc>
        <w:tc>
          <w:tcPr>
            <w:tcW w:w="6237"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Практична фонетика англійської мови.  Авторська навчальна програма для студентів І курсу спеціальності 014 Середня освіта (Мова і література англійська, німецька), 014 Середня освіта (Мова і література англійська). Спеціалізація: польська /турецька мова.</w:t>
            </w:r>
          </w:p>
        </w:tc>
      </w:tr>
      <w:tr w:rsidR="009B4BAB" w:rsidRPr="009B4BAB" w:rsidTr="00501B15">
        <w:tblPrEx>
          <w:tblLook w:val="0000" w:firstRow="0" w:lastRow="0" w:firstColumn="0" w:lastColumn="0" w:noHBand="0" w:noVBand="0"/>
        </w:tblPrEx>
        <w:trPr>
          <w:trHeight w:val="1344"/>
        </w:trPr>
        <w:tc>
          <w:tcPr>
            <w:tcW w:w="568" w:type="dxa"/>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46.</w:t>
            </w:r>
          </w:p>
        </w:tc>
        <w:tc>
          <w:tcPr>
            <w:tcW w:w="2835"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Зуброва О.А.</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(кафедра англійської мови та методики її викладання)</w:t>
            </w:r>
          </w:p>
        </w:tc>
        <w:tc>
          <w:tcPr>
            <w:tcW w:w="6237"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 xml:space="preserve">Практичний курс англійської мови та перекладу. Авторська навчальна програма для студентів І курсів спеціальності 035 Філологія (германські мови та літератури (переклад включно), перша-німецька), 035 Філологія (слов’янські мови та літератури (переклад включно), перша-російська). </w:t>
            </w:r>
          </w:p>
        </w:tc>
      </w:tr>
      <w:tr w:rsidR="009B4BAB" w:rsidRPr="009B4BAB" w:rsidTr="00501B15">
        <w:tblPrEx>
          <w:tblLook w:val="0000" w:firstRow="0" w:lastRow="0" w:firstColumn="0" w:lastColumn="0" w:noHBand="0" w:noVBand="0"/>
        </w:tblPrEx>
        <w:trPr>
          <w:trHeight w:val="1344"/>
        </w:trPr>
        <w:tc>
          <w:tcPr>
            <w:tcW w:w="568" w:type="dxa"/>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47.</w:t>
            </w:r>
          </w:p>
        </w:tc>
        <w:tc>
          <w:tcPr>
            <w:tcW w:w="2835"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proofErr w:type="spellStart"/>
            <w:r w:rsidRPr="009B4BAB">
              <w:rPr>
                <w:rFonts w:ascii="Times New Roman" w:hAnsi="Times New Roman" w:cs="Times New Roman"/>
                <w:sz w:val="24"/>
                <w:szCs w:val="24"/>
                <w:lang w:val="uk-UA"/>
              </w:rPr>
              <w:t>Меркотан</w:t>
            </w:r>
            <w:proofErr w:type="spellEnd"/>
            <w:r w:rsidRPr="009B4BAB">
              <w:rPr>
                <w:rFonts w:ascii="Times New Roman" w:hAnsi="Times New Roman" w:cs="Times New Roman"/>
                <w:sz w:val="24"/>
                <w:szCs w:val="24"/>
                <w:lang w:val="uk-UA"/>
              </w:rPr>
              <w:t xml:space="preserve"> А.В.</w:t>
            </w:r>
          </w:p>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(кафедра практики іноземних мов)</w:t>
            </w:r>
          </w:p>
        </w:tc>
        <w:tc>
          <w:tcPr>
            <w:tcW w:w="6237" w:type="dxa"/>
            <w:shd w:val="clear" w:color="auto" w:fill="auto"/>
          </w:tcPr>
          <w:p w:rsidR="009B4BAB" w:rsidRPr="009B4BAB" w:rsidRDefault="009B4BAB" w:rsidP="009B4BAB">
            <w:pPr>
              <w:spacing w:after="0" w:line="240" w:lineRule="auto"/>
              <w:rPr>
                <w:rFonts w:ascii="Times New Roman" w:hAnsi="Times New Roman" w:cs="Times New Roman"/>
                <w:sz w:val="24"/>
                <w:szCs w:val="24"/>
                <w:lang w:val="uk-UA"/>
              </w:rPr>
            </w:pPr>
            <w:r w:rsidRPr="009B4BAB">
              <w:rPr>
                <w:rFonts w:ascii="Times New Roman" w:hAnsi="Times New Roman" w:cs="Times New Roman"/>
                <w:sz w:val="24"/>
                <w:szCs w:val="24"/>
                <w:lang w:val="uk-UA"/>
              </w:rPr>
              <w:t>Методичні рекомендації та завдання до домашнього читання з навчальної дисципліни «Практичний курс турецької мови» для здобувачів ступеня вищої освіти «бакалавр» спеціальності 014 Середня освіта (Мова і література (англійська)), 6.020303 Філологія (англійська мова та література). Спеціалізація: турецька мова.</w:t>
            </w:r>
          </w:p>
        </w:tc>
      </w:tr>
    </w:tbl>
    <w:p w:rsidR="009874A5" w:rsidRDefault="009874A5" w:rsidP="009B4BAB">
      <w:pPr>
        <w:spacing w:after="0" w:line="240" w:lineRule="auto"/>
        <w:jc w:val="both"/>
        <w:rPr>
          <w:rFonts w:ascii="Times New Roman" w:hAnsi="Times New Roman" w:cs="Times New Roman"/>
          <w:sz w:val="28"/>
          <w:szCs w:val="28"/>
          <w:lang w:val="uk-UA"/>
        </w:rPr>
      </w:pPr>
    </w:p>
    <w:p w:rsidR="000B4C6B" w:rsidRPr="00EE3CAF" w:rsidRDefault="004A3741" w:rsidP="009B4BA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Голова: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0B4C6B" w:rsidRPr="00EE3CAF">
        <w:rPr>
          <w:rFonts w:ascii="Times New Roman" w:hAnsi="Times New Roman" w:cs="Times New Roman"/>
          <w:sz w:val="28"/>
          <w:szCs w:val="28"/>
          <w:lang w:val="uk-UA"/>
        </w:rPr>
        <w:t>В</w:t>
      </w:r>
      <w:r>
        <w:rPr>
          <w:rFonts w:ascii="Times New Roman" w:hAnsi="Times New Roman" w:cs="Times New Roman"/>
          <w:sz w:val="28"/>
          <w:szCs w:val="28"/>
          <w:lang w:val="uk-UA"/>
        </w:rPr>
        <w:t>олодимир</w:t>
      </w:r>
      <w:r w:rsidR="000B4C6B" w:rsidRPr="00EE3CAF">
        <w:rPr>
          <w:rFonts w:ascii="Times New Roman" w:hAnsi="Times New Roman" w:cs="Times New Roman"/>
          <w:sz w:val="28"/>
          <w:szCs w:val="28"/>
          <w:lang w:val="uk-UA"/>
        </w:rPr>
        <w:t xml:space="preserve"> </w:t>
      </w:r>
      <w:r w:rsidRPr="00EE3CAF">
        <w:rPr>
          <w:rFonts w:ascii="Times New Roman" w:hAnsi="Times New Roman" w:cs="Times New Roman"/>
          <w:sz w:val="28"/>
          <w:szCs w:val="28"/>
          <w:lang w:val="uk-UA"/>
        </w:rPr>
        <w:t>ОЛЕКСЕНКО</w:t>
      </w:r>
    </w:p>
    <w:p w:rsidR="00B82265" w:rsidRPr="00B82265" w:rsidRDefault="004A3741" w:rsidP="009B4BAB">
      <w:pPr>
        <w:spacing w:after="0" w:line="240" w:lineRule="auto"/>
        <w:jc w:val="both"/>
        <w:rPr>
          <w:rFonts w:ascii="Times New Roman" w:hAnsi="Times New Roman" w:cs="Times New Roman"/>
          <w:sz w:val="28"/>
          <w:szCs w:val="28"/>
          <w:lang w:val="uk-UA"/>
        </w:rPr>
      </w:pPr>
      <w:bookmarkStart w:id="0" w:name="_GoBack"/>
      <w:bookmarkEnd w:id="0"/>
      <w:r>
        <w:rPr>
          <w:rFonts w:ascii="Times New Roman" w:hAnsi="Times New Roman" w:cs="Times New Roman"/>
          <w:sz w:val="28"/>
          <w:szCs w:val="28"/>
          <w:lang w:val="uk-UA"/>
        </w:rPr>
        <w:t>Секретар:</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sidR="000B4C6B" w:rsidRPr="00EE3CAF">
        <w:rPr>
          <w:rFonts w:ascii="Times New Roman" w:hAnsi="Times New Roman" w:cs="Times New Roman"/>
          <w:sz w:val="28"/>
          <w:szCs w:val="28"/>
          <w:lang w:val="uk-UA"/>
        </w:rPr>
        <w:t>Н</w:t>
      </w:r>
      <w:r>
        <w:rPr>
          <w:rFonts w:ascii="Times New Roman" w:hAnsi="Times New Roman" w:cs="Times New Roman"/>
          <w:sz w:val="28"/>
          <w:szCs w:val="28"/>
          <w:lang w:val="uk-UA"/>
        </w:rPr>
        <w:t xml:space="preserve">аталія </w:t>
      </w:r>
      <w:r w:rsidRPr="00EE3CAF">
        <w:rPr>
          <w:rFonts w:ascii="Times New Roman" w:hAnsi="Times New Roman" w:cs="Times New Roman"/>
          <w:sz w:val="28"/>
          <w:szCs w:val="28"/>
          <w:lang w:val="uk-UA"/>
        </w:rPr>
        <w:t xml:space="preserve">ВОРОПАЙ </w:t>
      </w:r>
    </w:p>
    <w:sectPr w:rsidR="00B82265" w:rsidRPr="00B822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76E5"/>
    <w:multiLevelType w:val="hybridMultilevel"/>
    <w:tmpl w:val="C0DA1530"/>
    <w:lvl w:ilvl="0" w:tplc="3B72F820">
      <w:start w:val="1"/>
      <w:numFmt w:val="decimal"/>
      <w:lvlText w:val="%1."/>
      <w:lvlJc w:val="left"/>
      <w:pPr>
        <w:ind w:left="927" w:hanging="360"/>
      </w:pPr>
      <w:rPr>
        <w:rFonts w:ascii="Times New Roman" w:eastAsia="Calibri" w:hAnsi="Times New Roman" w:cs="Times New Roman"/>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41712F1"/>
    <w:multiLevelType w:val="hybridMultilevel"/>
    <w:tmpl w:val="BF76C190"/>
    <w:lvl w:ilvl="0" w:tplc="B1FC86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EA21072"/>
    <w:multiLevelType w:val="hybridMultilevel"/>
    <w:tmpl w:val="E9307718"/>
    <w:lvl w:ilvl="0" w:tplc="9D8A2B28">
      <w:start w:val="1"/>
      <w:numFmt w:val="decimal"/>
      <w:lvlText w:val="%1."/>
      <w:lvlJc w:val="left"/>
      <w:pPr>
        <w:ind w:left="927" w:hanging="360"/>
      </w:pPr>
      <w:rPr>
        <w:rFonts w:ascii="Times New Roman" w:hAnsi="Times New Roman" w:hint="default"/>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1483DA8"/>
    <w:multiLevelType w:val="hybridMultilevel"/>
    <w:tmpl w:val="B3F8E94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B41322A"/>
    <w:multiLevelType w:val="hybridMultilevel"/>
    <w:tmpl w:val="4AEC8D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BA53D36"/>
    <w:multiLevelType w:val="hybridMultilevel"/>
    <w:tmpl w:val="FB4087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54568E"/>
    <w:multiLevelType w:val="hybridMultilevel"/>
    <w:tmpl w:val="74767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232696"/>
    <w:multiLevelType w:val="hybridMultilevel"/>
    <w:tmpl w:val="EBCEE738"/>
    <w:lvl w:ilvl="0" w:tplc="D1FE94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A357272"/>
    <w:multiLevelType w:val="hybridMultilevel"/>
    <w:tmpl w:val="608653AA"/>
    <w:lvl w:ilvl="0" w:tplc="AF3895E0">
      <w:start w:val="1"/>
      <w:numFmt w:val="decimal"/>
      <w:lvlText w:val="%1."/>
      <w:lvlJc w:val="left"/>
      <w:pPr>
        <w:tabs>
          <w:tab w:val="num" w:pos="1350"/>
        </w:tabs>
        <w:ind w:left="1350" w:hanging="8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15:restartNumberingAfterBreak="0">
    <w:nsid w:val="2D41438F"/>
    <w:multiLevelType w:val="multilevel"/>
    <w:tmpl w:val="FFFFFFFF"/>
    <w:lvl w:ilvl="0">
      <w:start w:val="2"/>
      <w:numFmt w:val="bullet"/>
      <w:lvlText w:val="-"/>
      <w:lvlJc w:val="left"/>
      <w:pPr>
        <w:ind w:left="720" w:hanging="360"/>
      </w:pPr>
      <w:rPr>
        <w:rFonts w:ascii="Times New Roman" w:hAnsi="Times New Roman" w:hint="default"/>
        <w:b/>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405990"/>
    <w:multiLevelType w:val="hybridMultilevel"/>
    <w:tmpl w:val="36F00318"/>
    <w:lvl w:ilvl="0" w:tplc="23500C4E">
      <w:start w:val="1"/>
      <w:numFmt w:val="decimal"/>
      <w:lvlText w:val="%1."/>
      <w:lvlJc w:val="left"/>
      <w:pPr>
        <w:ind w:left="644" w:hanging="360"/>
      </w:pPr>
      <w:rPr>
        <w:rFonts w:ascii="Times New Roman" w:eastAsiaTheme="minorHAnsi" w:hAnsi="Times New Roman" w:cstheme="minorBid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45656F11"/>
    <w:multiLevelType w:val="hybridMultilevel"/>
    <w:tmpl w:val="FF84381E"/>
    <w:lvl w:ilvl="0" w:tplc="C48A5E3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6E761F0"/>
    <w:multiLevelType w:val="hybridMultilevel"/>
    <w:tmpl w:val="F126DE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CBC152F"/>
    <w:multiLevelType w:val="multilevel"/>
    <w:tmpl w:val="A5EAA304"/>
    <w:lvl w:ilvl="0">
      <w:start w:val="1"/>
      <w:numFmt w:val="decimal"/>
      <w:lvlText w:val="%1."/>
      <w:lvlJc w:val="left"/>
      <w:pPr>
        <w:tabs>
          <w:tab w:val="num" w:pos="2345"/>
        </w:tabs>
        <w:ind w:left="2345" w:hanging="360"/>
      </w:pPr>
      <w:rPr>
        <w:rFonts w:hint="default"/>
        <w:b w:val="0"/>
        <w:i w:val="0"/>
        <w:sz w:val="28"/>
        <w:szCs w:val="28"/>
      </w:rPr>
    </w:lvl>
    <w:lvl w:ilvl="1">
      <w:start w:val="4"/>
      <w:numFmt w:val="bullet"/>
      <w:lvlText w:val="-"/>
      <w:lvlJc w:val="left"/>
      <w:pPr>
        <w:tabs>
          <w:tab w:val="num" w:pos="3065"/>
        </w:tabs>
        <w:ind w:left="3065" w:hanging="360"/>
      </w:pPr>
      <w:rPr>
        <w:rFonts w:ascii="Times New Roman" w:hAnsi="Times New Roman" w:hint="default"/>
      </w:rPr>
    </w:lvl>
    <w:lvl w:ilvl="2">
      <w:start w:val="1"/>
      <w:numFmt w:val="lowerRoman"/>
      <w:lvlText w:val="%3."/>
      <w:lvlJc w:val="right"/>
      <w:pPr>
        <w:tabs>
          <w:tab w:val="num" w:pos="3785"/>
        </w:tabs>
        <w:ind w:left="3785" w:hanging="180"/>
      </w:pPr>
      <w:rPr>
        <w:rFonts w:cs="Times New Roman"/>
      </w:rPr>
    </w:lvl>
    <w:lvl w:ilvl="3">
      <w:start w:val="1"/>
      <w:numFmt w:val="decimal"/>
      <w:lvlText w:val="%4."/>
      <w:lvlJc w:val="left"/>
      <w:pPr>
        <w:tabs>
          <w:tab w:val="num" w:pos="4505"/>
        </w:tabs>
        <w:ind w:left="4505" w:hanging="360"/>
      </w:pPr>
      <w:rPr>
        <w:rFonts w:cs="Times New Roman"/>
      </w:rPr>
    </w:lvl>
    <w:lvl w:ilvl="4">
      <w:start w:val="1"/>
      <w:numFmt w:val="lowerLetter"/>
      <w:lvlText w:val="%5."/>
      <w:lvlJc w:val="left"/>
      <w:pPr>
        <w:tabs>
          <w:tab w:val="num" w:pos="5225"/>
        </w:tabs>
        <w:ind w:left="5225" w:hanging="360"/>
      </w:pPr>
      <w:rPr>
        <w:rFonts w:cs="Times New Roman"/>
      </w:rPr>
    </w:lvl>
    <w:lvl w:ilvl="5">
      <w:start w:val="1"/>
      <w:numFmt w:val="lowerRoman"/>
      <w:lvlText w:val="%6."/>
      <w:lvlJc w:val="right"/>
      <w:pPr>
        <w:tabs>
          <w:tab w:val="num" w:pos="5945"/>
        </w:tabs>
        <w:ind w:left="5945" w:hanging="180"/>
      </w:pPr>
      <w:rPr>
        <w:rFonts w:cs="Times New Roman"/>
      </w:rPr>
    </w:lvl>
    <w:lvl w:ilvl="6">
      <w:start w:val="1"/>
      <w:numFmt w:val="decimal"/>
      <w:lvlText w:val="%7."/>
      <w:lvlJc w:val="left"/>
      <w:pPr>
        <w:tabs>
          <w:tab w:val="num" w:pos="6665"/>
        </w:tabs>
        <w:ind w:left="6665" w:hanging="360"/>
      </w:pPr>
      <w:rPr>
        <w:rFonts w:cs="Times New Roman"/>
      </w:rPr>
    </w:lvl>
    <w:lvl w:ilvl="7">
      <w:start w:val="1"/>
      <w:numFmt w:val="lowerLetter"/>
      <w:lvlText w:val="%8."/>
      <w:lvlJc w:val="left"/>
      <w:pPr>
        <w:tabs>
          <w:tab w:val="num" w:pos="7385"/>
        </w:tabs>
        <w:ind w:left="7385" w:hanging="360"/>
      </w:pPr>
      <w:rPr>
        <w:rFonts w:cs="Times New Roman"/>
      </w:rPr>
    </w:lvl>
    <w:lvl w:ilvl="8">
      <w:start w:val="1"/>
      <w:numFmt w:val="lowerRoman"/>
      <w:lvlText w:val="%9."/>
      <w:lvlJc w:val="right"/>
      <w:pPr>
        <w:tabs>
          <w:tab w:val="num" w:pos="8105"/>
        </w:tabs>
        <w:ind w:left="8105" w:hanging="180"/>
      </w:pPr>
      <w:rPr>
        <w:rFonts w:cs="Times New Roman"/>
      </w:rPr>
    </w:lvl>
  </w:abstractNum>
  <w:abstractNum w:abstractNumId="14" w15:restartNumberingAfterBreak="0">
    <w:nsid w:val="4F9711AC"/>
    <w:multiLevelType w:val="hybridMultilevel"/>
    <w:tmpl w:val="EA7E6E34"/>
    <w:lvl w:ilvl="0" w:tplc="A53436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5091052A"/>
    <w:multiLevelType w:val="multilevel"/>
    <w:tmpl w:val="B5609080"/>
    <w:lvl w:ilvl="0">
      <w:start w:val="2"/>
      <w:numFmt w:val="bullet"/>
      <w:lvlText w:val="-"/>
      <w:lvlJc w:val="left"/>
      <w:pPr>
        <w:ind w:left="720" w:hanging="360"/>
      </w:pPr>
      <w:rPr>
        <w:rFonts w:ascii="Times New Roman" w:hAnsi="Times New Roman" w:cs="Times New Roman"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CE755B5"/>
    <w:multiLevelType w:val="multilevel"/>
    <w:tmpl w:val="83E446D0"/>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E6D4293"/>
    <w:multiLevelType w:val="multilevel"/>
    <w:tmpl w:val="80FE1820"/>
    <w:lvl w:ilvl="0">
      <w:start w:val="1"/>
      <w:numFmt w:val="decimal"/>
      <w:lvlText w:val="%1."/>
      <w:lvlJc w:val="left"/>
      <w:pPr>
        <w:ind w:left="2487" w:hanging="360"/>
      </w:pPr>
      <w:rPr>
        <w:rFonts w:hint="default"/>
      </w:rPr>
    </w:lvl>
    <w:lvl w:ilvl="1">
      <w:start w:val="1"/>
      <w:numFmt w:val="decimal"/>
      <w:isLgl/>
      <w:lvlText w:val="%1.%2."/>
      <w:lvlJc w:val="left"/>
      <w:pPr>
        <w:ind w:left="2847" w:hanging="72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567" w:hanging="1440"/>
      </w:pPr>
      <w:rPr>
        <w:rFonts w:hint="default"/>
      </w:rPr>
    </w:lvl>
    <w:lvl w:ilvl="6">
      <w:start w:val="1"/>
      <w:numFmt w:val="decimal"/>
      <w:isLgl/>
      <w:lvlText w:val="%1.%2.%3.%4.%5.%6.%7."/>
      <w:lvlJc w:val="left"/>
      <w:pPr>
        <w:ind w:left="3927" w:hanging="1800"/>
      </w:pPr>
      <w:rPr>
        <w:rFonts w:hint="default"/>
      </w:rPr>
    </w:lvl>
    <w:lvl w:ilvl="7">
      <w:start w:val="1"/>
      <w:numFmt w:val="decimal"/>
      <w:isLgl/>
      <w:lvlText w:val="%1.%2.%3.%4.%5.%6.%7.%8."/>
      <w:lvlJc w:val="left"/>
      <w:pPr>
        <w:ind w:left="3927" w:hanging="1800"/>
      </w:pPr>
      <w:rPr>
        <w:rFonts w:hint="default"/>
      </w:rPr>
    </w:lvl>
    <w:lvl w:ilvl="8">
      <w:start w:val="1"/>
      <w:numFmt w:val="decimal"/>
      <w:isLgl/>
      <w:lvlText w:val="%1.%2.%3.%4.%5.%6.%7.%8.%9."/>
      <w:lvlJc w:val="left"/>
      <w:pPr>
        <w:ind w:left="4287" w:hanging="2160"/>
      </w:pPr>
      <w:rPr>
        <w:rFonts w:hint="default"/>
      </w:rPr>
    </w:lvl>
  </w:abstractNum>
  <w:abstractNum w:abstractNumId="18" w15:restartNumberingAfterBreak="0">
    <w:nsid w:val="63987CAC"/>
    <w:multiLevelType w:val="hybridMultilevel"/>
    <w:tmpl w:val="FE2C66E0"/>
    <w:lvl w:ilvl="0" w:tplc="44524F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3EC6C2B"/>
    <w:multiLevelType w:val="hybridMultilevel"/>
    <w:tmpl w:val="A740B2B8"/>
    <w:lvl w:ilvl="0" w:tplc="D3FE5566">
      <w:start w:val="1"/>
      <w:numFmt w:val="decimal"/>
      <w:lvlText w:val="%1."/>
      <w:lvlJc w:val="left"/>
      <w:pPr>
        <w:ind w:left="927" w:hanging="360"/>
      </w:pPr>
      <w:rPr>
        <w:rFonts w:hint="default"/>
        <w:color w:val="00000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8"/>
  </w:num>
  <w:num w:numId="3">
    <w:abstractNumId w:val="3"/>
  </w:num>
  <w:num w:numId="4">
    <w:abstractNumId w:val="7"/>
  </w:num>
  <w:num w:numId="5">
    <w:abstractNumId w:val="19"/>
  </w:num>
  <w:num w:numId="6">
    <w:abstractNumId w:val="12"/>
  </w:num>
  <w:num w:numId="7">
    <w:abstractNumId w:val="14"/>
  </w:num>
  <w:num w:numId="8">
    <w:abstractNumId w:val="4"/>
  </w:num>
  <w:num w:numId="9">
    <w:abstractNumId w:val="1"/>
  </w:num>
  <w:num w:numId="10">
    <w:abstractNumId w:val="5"/>
  </w:num>
  <w:num w:numId="11">
    <w:abstractNumId w:val="18"/>
  </w:num>
  <w:num w:numId="12">
    <w:abstractNumId w:val="17"/>
  </w:num>
  <w:num w:numId="13">
    <w:abstractNumId w:val="0"/>
  </w:num>
  <w:num w:numId="14">
    <w:abstractNumId w:val="16"/>
  </w:num>
  <w:num w:numId="15">
    <w:abstractNumId w:val="6"/>
  </w:num>
  <w:num w:numId="16">
    <w:abstractNumId w:val="2"/>
  </w:num>
  <w:num w:numId="17">
    <w:abstractNumId w:val="11"/>
  </w:num>
  <w:num w:numId="18">
    <w:abstractNumId w:val="15"/>
  </w:num>
  <w:num w:numId="19">
    <w:abstractNumId w:val="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879"/>
    <w:rsid w:val="000B2AAC"/>
    <w:rsid w:val="000B4C6B"/>
    <w:rsid w:val="000B684E"/>
    <w:rsid w:val="00234F8F"/>
    <w:rsid w:val="00280BBB"/>
    <w:rsid w:val="00290698"/>
    <w:rsid w:val="002C1DDA"/>
    <w:rsid w:val="002C689F"/>
    <w:rsid w:val="00395248"/>
    <w:rsid w:val="003C4B29"/>
    <w:rsid w:val="003E5722"/>
    <w:rsid w:val="0043595C"/>
    <w:rsid w:val="004507B2"/>
    <w:rsid w:val="004A3741"/>
    <w:rsid w:val="004A7F8E"/>
    <w:rsid w:val="004B0EC4"/>
    <w:rsid w:val="006248D2"/>
    <w:rsid w:val="00640CC3"/>
    <w:rsid w:val="006D4106"/>
    <w:rsid w:val="00734DB7"/>
    <w:rsid w:val="00855C60"/>
    <w:rsid w:val="009874A5"/>
    <w:rsid w:val="009B4BAB"/>
    <w:rsid w:val="00A43BA8"/>
    <w:rsid w:val="00A44665"/>
    <w:rsid w:val="00A61FDA"/>
    <w:rsid w:val="00AC5455"/>
    <w:rsid w:val="00B226C3"/>
    <w:rsid w:val="00B82265"/>
    <w:rsid w:val="00BE0110"/>
    <w:rsid w:val="00C51474"/>
    <w:rsid w:val="00C524CF"/>
    <w:rsid w:val="00CA7814"/>
    <w:rsid w:val="00CE5ADE"/>
    <w:rsid w:val="00D7204D"/>
    <w:rsid w:val="00D964B6"/>
    <w:rsid w:val="00E670C1"/>
    <w:rsid w:val="00EB2879"/>
    <w:rsid w:val="00EE3CAF"/>
    <w:rsid w:val="00F42CFC"/>
    <w:rsid w:val="00F955F5"/>
    <w:rsid w:val="00FC1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1FEB1"/>
  <w15:docId w15:val="{81BCC5E5-2071-4DB2-9DF0-6B254FC84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0B4C6B"/>
    <w:pPr>
      <w:keepNext/>
      <w:overflowPunct w:val="0"/>
      <w:autoSpaceDE w:val="0"/>
      <w:autoSpaceDN w:val="0"/>
      <w:adjustRightInd w:val="0"/>
      <w:spacing w:after="0" w:line="240" w:lineRule="auto"/>
      <w:textAlignment w:val="baseline"/>
      <w:outlineLvl w:val="1"/>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B2879"/>
    <w:pPr>
      <w:ind w:left="720"/>
      <w:contextualSpacing/>
    </w:pPr>
  </w:style>
  <w:style w:type="paragraph" w:styleId="a4">
    <w:name w:val="Balloon Text"/>
    <w:basedOn w:val="a"/>
    <w:link w:val="a5"/>
    <w:uiPriority w:val="99"/>
    <w:semiHidden/>
    <w:unhideWhenUsed/>
    <w:rsid w:val="00234F8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34F8F"/>
    <w:rPr>
      <w:rFonts w:ascii="Segoe UI" w:hAnsi="Segoe UI" w:cs="Segoe UI"/>
      <w:sz w:val="18"/>
      <w:szCs w:val="18"/>
    </w:rPr>
  </w:style>
  <w:style w:type="character" w:customStyle="1" w:styleId="20">
    <w:name w:val="Заголовок 2 Знак"/>
    <w:basedOn w:val="a0"/>
    <w:link w:val="2"/>
    <w:rsid w:val="000B4C6B"/>
    <w:rPr>
      <w:rFonts w:ascii="Times New Roman" w:eastAsia="Times New Roman" w:hAnsi="Times New Roman" w:cs="Times New Roman"/>
      <w:sz w:val="28"/>
      <w:szCs w:val="20"/>
      <w:lang w:val="uk-UA" w:eastAsia="ru-RU"/>
    </w:rPr>
  </w:style>
  <w:style w:type="character" w:styleId="a6">
    <w:name w:val="Strong"/>
    <w:uiPriority w:val="22"/>
    <w:qFormat/>
    <w:rsid w:val="00C524CF"/>
    <w:rPr>
      <w:b/>
      <w:bCs/>
    </w:rPr>
  </w:style>
  <w:style w:type="paragraph" w:styleId="a7">
    <w:name w:val="Normal (Web)"/>
    <w:basedOn w:val="a"/>
    <w:uiPriority w:val="99"/>
    <w:rsid w:val="00C524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
    <w:name w:val="Текст3"/>
    <w:basedOn w:val="a"/>
    <w:rsid w:val="00CA7814"/>
    <w:pPr>
      <w:suppressAutoHyphens/>
      <w:spacing w:after="0" w:line="240" w:lineRule="auto"/>
    </w:pPr>
    <w:rPr>
      <w:rFonts w:ascii="Courier New" w:eastAsia="Times New Roman" w:hAnsi="Courier New" w:cs="Courier New"/>
      <w:sz w:val="20"/>
      <w:szCs w:val="20"/>
      <w:lang w:eastAsia="zh-CN"/>
    </w:rPr>
  </w:style>
  <w:style w:type="paragraph" w:styleId="a8">
    <w:name w:val="Body Text"/>
    <w:basedOn w:val="a"/>
    <w:link w:val="a9"/>
    <w:uiPriority w:val="99"/>
    <w:rsid w:val="00855C60"/>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val="uk-UA" w:eastAsia="ru-RU"/>
    </w:rPr>
  </w:style>
  <w:style w:type="character" w:customStyle="1" w:styleId="a9">
    <w:name w:val="Основной текст Знак"/>
    <w:basedOn w:val="a0"/>
    <w:link w:val="a8"/>
    <w:uiPriority w:val="99"/>
    <w:rsid w:val="00855C60"/>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1975</Words>
  <Characters>11261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Самсакова Ирина Владимировна</dc:creator>
  <cp:keywords/>
  <dc:description/>
  <cp:lastModifiedBy>Пользователь Windows</cp:lastModifiedBy>
  <cp:revision>31</cp:revision>
  <cp:lastPrinted>2018-09-18T08:14:00Z</cp:lastPrinted>
  <dcterms:created xsi:type="dcterms:W3CDTF">2018-09-18T11:47:00Z</dcterms:created>
  <dcterms:modified xsi:type="dcterms:W3CDTF">2020-01-13T08:46:00Z</dcterms:modified>
</cp:coreProperties>
</file>